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E3DFA" w14:textId="4A9A6D3C" w:rsidR="002E53D2" w:rsidRPr="002E53D2" w:rsidRDefault="002E53D2" w:rsidP="00144435">
      <w:pPr>
        <w:spacing w:after="0" w:line="240" w:lineRule="auto"/>
        <w:jc w:val="center"/>
        <w:rPr>
          <w:rFonts w:ascii="Segoe UI" w:hAnsi="Segoe UI" w:cs="Segoe UI"/>
        </w:rPr>
      </w:pPr>
      <w:r w:rsidRPr="002E53D2">
        <w:rPr>
          <w:rFonts w:ascii="Segoe UI" w:hAnsi="Segoe UI" w:cs="Segoe UI"/>
        </w:rPr>
        <w:t>SAOPŠTENJE ZA MEDIJE</w:t>
      </w:r>
    </w:p>
    <w:p w14:paraId="11C3A3DC" w14:textId="714D7DEB" w:rsidR="00144435" w:rsidRDefault="00DF01DC" w:rsidP="00144435">
      <w:pPr>
        <w:spacing w:after="0" w:line="240" w:lineRule="auto"/>
        <w:jc w:val="center"/>
        <w:rPr>
          <w:rFonts w:ascii="Segoe UI" w:hAnsi="Segoe UI" w:cs="Segoe UI"/>
          <w:b/>
          <w:bCs/>
          <w:sz w:val="24"/>
          <w:szCs w:val="24"/>
        </w:rPr>
      </w:pPr>
      <w:r>
        <w:rPr>
          <w:rFonts w:ascii="Segoe UI" w:hAnsi="Segoe UI" w:cs="Segoe UI"/>
          <w:b/>
          <w:bCs/>
          <w:sz w:val="24"/>
          <w:szCs w:val="24"/>
        </w:rPr>
        <w:t xml:space="preserve">LA </w:t>
      </w:r>
      <w:r w:rsidR="00144435" w:rsidRPr="00144435">
        <w:rPr>
          <w:rFonts w:ascii="Segoe UI" w:hAnsi="Segoe UI" w:cs="Segoe UI"/>
          <w:b/>
          <w:bCs/>
          <w:sz w:val="24"/>
          <w:szCs w:val="24"/>
        </w:rPr>
        <w:t>VUELTA OD 22. AVGUSTA UŽIVO NA EUROSPORTU I HBO MAX-U</w:t>
      </w:r>
    </w:p>
    <w:p w14:paraId="36391C08" w14:textId="77777777" w:rsidR="00144435" w:rsidRPr="00144435" w:rsidRDefault="00144435" w:rsidP="00144435">
      <w:pPr>
        <w:spacing w:after="0" w:line="240" w:lineRule="auto"/>
        <w:jc w:val="center"/>
        <w:rPr>
          <w:rFonts w:ascii="Segoe UI" w:hAnsi="Segoe UI" w:cs="Segoe UI"/>
          <w:b/>
          <w:bCs/>
          <w:sz w:val="24"/>
          <w:szCs w:val="24"/>
        </w:rPr>
      </w:pPr>
    </w:p>
    <w:p w14:paraId="1971EB2B" w14:textId="767CAC98" w:rsidR="00144435" w:rsidRPr="008D11EE" w:rsidRDefault="00144435" w:rsidP="008D11EE">
      <w:pPr>
        <w:pStyle w:val="ListParagraph"/>
        <w:numPr>
          <w:ilvl w:val="0"/>
          <w:numId w:val="3"/>
        </w:numPr>
        <w:spacing w:after="0" w:line="240" w:lineRule="auto"/>
        <w:rPr>
          <w:rFonts w:ascii="Segoe UI" w:hAnsi="Segoe UI" w:cs="Segoe UI"/>
          <w:sz w:val="20"/>
          <w:szCs w:val="18"/>
        </w:rPr>
      </w:pPr>
      <w:r w:rsidRPr="008D11EE">
        <w:rPr>
          <w:rFonts w:ascii="Segoe UI" w:hAnsi="Segoe UI" w:cs="Segoe UI"/>
          <w:sz w:val="20"/>
          <w:szCs w:val="18"/>
        </w:rPr>
        <w:t>Sv</w:t>
      </w:r>
      <w:r w:rsidR="00FA79BD">
        <w:rPr>
          <w:rFonts w:ascii="Segoe UI" w:hAnsi="Segoe UI" w:cs="Segoe UI"/>
          <w:sz w:val="20"/>
          <w:szCs w:val="18"/>
        </w:rPr>
        <w:t>e</w:t>
      </w:r>
      <w:r w:rsidRPr="008D11EE">
        <w:rPr>
          <w:rFonts w:ascii="Segoe UI" w:hAnsi="Segoe UI" w:cs="Segoe UI"/>
          <w:sz w:val="20"/>
          <w:szCs w:val="18"/>
        </w:rPr>
        <w:t xml:space="preserve"> 21 etap</w:t>
      </w:r>
      <w:r w:rsidR="00FA79BD">
        <w:rPr>
          <w:rFonts w:ascii="Segoe UI" w:hAnsi="Segoe UI" w:cs="Segoe UI"/>
          <w:sz w:val="20"/>
          <w:szCs w:val="18"/>
        </w:rPr>
        <w:t>e</w:t>
      </w:r>
      <w:r w:rsidRPr="008D11EE">
        <w:rPr>
          <w:rFonts w:ascii="Segoe UI" w:hAnsi="Segoe UI" w:cs="Segoe UI"/>
          <w:sz w:val="20"/>
          <w:szCs w:val="18"/>
        </w:rPr>
        <w:t xml:space="preserve"> poslednjeg Grand Tura sezone uživo na Eurosportu i HBO Max-u od 22. avgusta do 13. septembra</w:t>
      </w:r>
    </w:p>
    <w:p w14:paraId="42578598" w14:textId="5B4A8334" w:rsidR="00144435" w:rsidRPr="008D11EE" w:rsidRDefault="00144435" w:rsidP="008D11EE">
      <w:pPr>
        <w:pStyle w:val="ListParagraph"/>
        <w:numPr>
          <w:ilvl w:val="0"/>
          <w:numId w:val="3"/>
        </w:numPr>
        <w:spacing w:after="0" w:line="240" w:lineRule="auto"/>
        <w:rPr>
          <w:rFonts w:ascii="Segoe UI" w:hAnsi="Segoe UI" w:cs="Segoe UI"/>
          <w:sz w:val="20"/>
          <w:szCs w:val="18"/>
        </w:rPr>
      </w:pPr>
      <w:r w:rsidRPr="008D11EE">
        <w:rPr>
          <w:rFonts w:ascii="Segoe UI" w:hAnsi="Segoe UI" w:cs="Segoe UI"/>
          <w:sz w:val="20"/>
          <w:szCs w:val="18"/>
        </w:rPr>
        <w:t>Ovogodišnja Vuelta startuje u Monaku, a završava se u Granadi, nakon 3.275 kilometara uzbudljivih trka</w:t>
      </w:r>
    </w:p>
    <w:p w14:paraId="32AD022B" w14:textId="241F5C9E" w:rsidR="00144435" w:rsidRPr="008D11EE" w:rsidRDefault="00144435" w:rsidP="008D11EE">
      <w:pPr>
        <w:pStyle w:val="ListParagraph"/>
        <w:numPr>
          <w:ilvl w:val="0"/>
          <w:numId w:val="3"/>
        </w:numPr>
        <w:spacing w:after="0" w:line="240" w:lineRule="auto"/>
        <w:rPr>
          <w:rFonts w:ascii="Segoe UI" w:hAnsi="Segoe UI" w:cs="Segoe UI"/>
          <w:sz w:val="20"/>
          <w:szCs w:val="18"/>
        </w:rPr>
      </w:pPr>
      <w:r w:rsidRPr="008D11EE">
        <w:rPr>
          <w:rFonts w:ascii="Segoe UI" w:hAnsi="Segoe UI" w:cs="Segoe UI"/>
          <w:sz w:val="20"/>
          <w:szCs w:val="18"/>
        </w:rPr>
        <w:t>Biciklistička sezona nastavlja se Svetskim prvenstvom u drumskom biciklizmu od 20. do 27. septembra, takođe uz prenose na kanalima i platformama Warner Bros. Discovery</w:t>
      </w:r>
      <w:r w:rsidR="00DF01DC" w:rsidRPr="008D11EE">
        <w:rPr>
          <w:rFonts w:ascii="Segoe UI" w:hAnsi="Segoe UI" w:cs="Segoe UI"/>
          <w:sz w:val="20"/>
          <w:szCs w:val="18"/>
        </w:rPr>
        <w:t>-</w:t>
      </w:r>
      <w:r w:rsidR="005F3EDF" w:rsidRPr="008D11EE">
        <w:rPr>
          <w:rFonts w:ascii="Segoe UI" w:hAnsi="Segoe UI" w:cs="Segoe UI"/>
          <w:sz w:val="20"/>
          <w:szCs w:val="18"/>
        </w:rPr>
        <w:t>j</w:t>
      </w:r>
      <w:r w:rsidRPr="008D11EE">
        <w:rPr>
          <w:rFonts w:ascii="Segoe UI" w:hAnsi="Segoe UI" w:cs="Segoe UI"/>
          <w:sz w:val="20"/>
          <w:szCs w:val="18"/>
        </w:rPr>
        <w:t>a</w:t>
      </w:r>
    </w:p>
    <w:p w14:paraId="15E3B9C7" w14:textId="77777777" w:rsidR="00144435" w:rsidRDefault="00144435" w:rsidP="00144435">
      <w:pPr>
        <w:spacing w:after="0" w:line="240" w:lineRule="auto"/>
        <w:rPr>
          <w:rFonts w:ascii="Segoe UI" w:hAnsi="Segoe UI" w:cs="Segoe UI"/>
          <w:sz w:val="20"/>
          <w:szCs w:val="18"/>
        </w:rPr>
      </w:pPr>
    </w:p>
    <w:p w14:paraId="07E528F3" w14:textId="00844620" w:rsidR="00144435" w:rsidRPr="00144435" w:rsidRDefault="00144435" w:rsidP="00144435">
      <w:pPr>
        <w:spacing w:after="0" w:line="240" w:lineRule="auto"/>
        <w:jc w:val="center"/>
        <w:rPr>
          <w:rFonts w:ascii="Segoe UI" w:hAnsi="Segoe UI" w:cs="Segoe UI"/>
          <w:sz w:val="20"/>
          <w:szCs w:val="18"/>
        </w:rPr>
      </w:pPr>
      <w:r>
        <w:rPr>
          <w:rFonts w:ascii="Segoe UI" w:hAnsi="Segoe UI" w:cs="Segoe UI"/>
          <w:sz w:val="20"/>
          <w:szCs w:val="18"/>
        </w:rPr>
        <w:drawing>
          <wp:inline distT="0" distB="0" distL="0" distR="0" wp14:anchorId="6D82E528" wp14:editId="6F739D27">
            <wp:extent cx="4591050" cy="3061190"/>
            <wp:effectExtent l="0" t="0" r="0" b="6350"/>
            <wp:docPr id="133242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25467" name="Picture 133242546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03682" cy="3069612"/>
                    </a:xfrm>
                    <a:prstGeom prst="rect">
                      <a:avLst/>
                    </a:prstGeom>
                  </pic:spPr>
                </pic:pic>
              </a:graphicData>
            </a:graphic>
          </wp:inline>
        </w:drawing>
      </w:r>
    </w:p>
    <w:p w14:paraId="39523472" w14:textId="77777777" w:rsidR="00144435" w:rsidRPr="00144435" w:rsidRDefault="00144435" w:rsidP="00144435">
      <w:pPr>
        <w:spacing w:after="0" w:line="240" w:lineRule="auto"/>
        <w:rPr>
          <w:rFonts w:ascii="Segoe UI" w:hAnsi="Segoe UI" w:cs="Segoe UI"/>
          <w:sz w:val="20"/>
          <w:szCs w:val="20"/>
        </w:rPr>
      </w:pPr>
    </w:p>
    <w:p w14:paraId="3C5973A7" w14:textId="4440ED3E" w:rsidR="00144435" w:rsidRDefault="00144435" w:rsidP="00144435">
      <w:pPr>
        <w:spacing w:after="0" w:line="240" w:lineRule="auto"/>
        <w:rPr>
          <w:rFonts w:ascii="Segoe UI" w:hAnsi="Segoe UI" w:cs="Segoe UI"/>
          <w:b/>
          <w:bCs/>
          <w:sz w:val="20"/>
          <w:szCs w:val="20"/>
        </w:rPr>
      </w:pPr>
      <w:r>
        <w:rPr>
          <w:rFonts w:ascii="Segoe UI" w:hAnsi="Segoe UI" w:cs="Segoe UI"/>
          <w:b/>
          <w:bCs/>
          <w:sz w:val="20"/>
          <w:szCs w:val="20"/>
        </w:rPr>
        <w:t>Beograd, 17. avgust 2026.</w:t>
      </w:r>
    </w:p>
    <w:p w14:paraId="4CE3BED3" w14:textId="77777777" w:rsidR="00144435" w:rsidRDefault="00144435" w:rsidP="00144435">
      <w:pPr>
        <w:spacing w:after="0" w:line="240" w:lineRule="auto"/>
        <w:rPr>
          <w:rFonts w:ascii="Segoe UI" w:hAnsi="Segoe UI" w:cs="Segoe UI"/>
          <w:b/>
          <w:bCs/>
          <w:sz w:val="20"/>
          <w:szCs w:val="20"/>
        </w:rPr>
      </w:pPr>
    </w:p>
    <w:p w14:paraId="3238FF51" w14:textId="68D898AF"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Ljubitelje biciklizma očekuje još jedan veliki sportski spektakl – </w:t>
      </w:r>
      <w:r w:rsidRPr="00144435">
        <w:rPr>
          <w:rFonts w:ascii="Segoe UI" w:hAnsi="Segoe UI" w:cs="Segoe UI"/>
          <w:b/>
          <w:bCs/>
          <w:sz w:val="20"/>
          <w:szCs w:val="20"/>
        </w:rPr>
        <w:t xml:space="preserve">81. izdanje trke </w:t>
      </w:r>
      <w:r w:rsidR="005F3EDF">
        <w:rPr>
          <w:rFonts w:ascii="Segoe UI" w:hAnsi="Segoe UI" w:cs="Segoe UI"/>
          <w:b/>
          <w:bCs/>
          <w:sz w:val="20"/>
          <w:szCs w:val="20"/>
        </w:rPr>
        <w:t xml:space="preserve">La </w:t>
      </w:r>
      <w:r w:rsidRPr="00144435">
        <w:rPr>
          <w:rFonts w:ascii="Segoe UI" w:hAnsi="Segoe UI" w:cs="Segoe UI"/>
          <w:b/>
          <w:bCs/>
          <w:sz w:val="20"/>
          <w:szCs w:val="20"/>
        </w:rPr>
        <w:t>Vuelta počinje 22. avgusta, a svih 21 etapa moći će da se prati uživo na Eurosportu i HBO Max-u</w:t>
      </w:r>
      <w:r w:rsidRPr="00144435">
        <w:rPr>
          <w:rFonts w:ascii="Segoe UI" w:hAnsi="Segoe UI" w:cs="Segoe UI"/>
          <w:sz w:val="20"/>
          <w:szCs w:val="20"/>
        </w:rPr>
        <w:t xml:space="preserve">. Poslednji Grand Tur sezone trajaće do </w:t>
      </w:r>
      <w:r w:rsidRPr="00144435">
        <w:rPr>
          <w:rFonts w:ascii="Segoe UI" w:hAnsi="Segoe UI" w:cs="Segoe UI"/>
          <w:b/>
          <w:bCs/>
          <w:sz w:val="20"/>
          <w:szCs w:val="20"/>
        </w:rPr>
        <w:t>13. septembra</w:t>
      </w:r>
      <w:r w:rsidRPr="00144435">
        <w:rPr>
          <w:rFonts w:ascii="Segoe UI" w:hAnsi="Segoe UI" w:cs="Segoe UI"/>
          <w:sz w:val="20"/>
          <w:szCs w:val="20"/>
        </w:rPr>
        <w:t>, kada će najbolji biciklisti sveta u Granadi završiti borbu za čuvenu crvenu majicu.</w:t>
      </w:r>
    </w:p>
    <w:p w14:paraId="648A5458" w14:textId="77777777" w:rsidR="00144435" w:rsidRPr="00144435" w:rsidRDefault="00144435" w:rsidP="008D11EE">
      <w:pPr>
        <w:spacing w:after="0" w:line="240" w:lineRule="auto"/>
        <w:jc w:val="both"/>
        <w:rPr>
          <w:rFonts w:ascii="Segoe UI" w:hAnsi="Segoe UI" w:cs="Segoe UI"/>
          <w:sz w:val="20"/>
          <w:szCs w:val="20"/>
        </w:rPr>
      </w:pPr>
    </w:p>
    <w:p w14:paraId="4FA79C25" w14:textId="77777777" w:rsidR="00144435" w:rsidRP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Warner Bros. Discovery obezbediće direktne prenose svake etape, od starta do cilja, za milione gledalaca širom Evrope. Prenosi na Eurosportu biće dostupni publici na 21 jeziku i na 50 evropskih tržišta, dok će HBO Max biti striming destinacija na kojoj će svih 21 etapa biti dostupna uživo.</w:t>
      </w:r>
    </w:p>
    <w:p w14:paraId="0FC1D6EA" w14:textId="77777777" w:rsidR="00144435" w:rsidRPr="00144435" w:rsidRDefault="00144435" w:rsidP="008D11EE">
      <w:pPr>
        <w:spacing w:after="0" w:line="240" w:lineRule="auto"/>
        <w:jc w:val="both"/>
        <w:rPr>
          <w:rFonts w:ascii="Segoe UI" w:hAnsi="Segoe UI" w:cs="Segoe UI"/>
          <w:sz w:val="20"/>
          <w:szCs w:val="20"/>
        </w:rPr>
      </w:pPr>
    </w:p>
    <w:p w14:paraId="6C1E097C" w14:textId="0EBB9E3E"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Gledaocima </w:t>
      </w:r>
      <w:hyperlink r:id="rId8" w:history="1">
        <w:r w:rsidRPr="00144435">
          <w:rPr>
            <w:rStyle w:val="Hyperlink"/>
            <w:rFonts w:ascii="Segoe UI" w:hAnsi="Segoe UI" w:cs="Segoe UI"/>
            <w:sz w:val="20"/>
            <w:szCs w:val="20"/>
          </w:rPr>
          <w:t>HBO Max-a</w:t>
        </w:r>
      </w:hyperlink>
      <w:r w:rsidRPr="00144435">
        <w:rPr>
          <w:rFonts w:ascii="Segoe UI" w:hAnsi="Segoe UI" w:cs="Segoe UI"/>
          <w:sz w:val="20"/>
          <w:szCs w:val="20"/>
        </w:rPr>
        <w:t xml:space="preserve"> na raspolaganju su i funkcije koje praćenje trke čine još atraktivnijim, uključujući </w:t>
      </w:r>
      <w:r w:rsidRPr="00144435">
        <w:rPr>
          <w:rFonts w:ascii="Segoe UI" w:hAnsi="Segoe UI" w:cs="Segoe UI"/>
          <w:b/>
          <w:bCs/>
          <w:sz w:val="20"/>
          <w:szCs w:val="20"/>
        </w:rPr>
        <w:t>Key Moments</w:t>
      </w:r>
      <w:r w:rsidRPr="00144435">
        <w:rPr>
          <w:rFonts w:ascii="Segoe UI" w:hAnsi="Segoe UI" w:cs="Segoe UI"/>
          <w:sz w:val="20"/>
          <w:szCs w:val="20"/>
        </w:rPr>
        <w:t xml:space="preserve">, koja omogućava jednostavno pronalaženje ključnih trenutaka trke, kao i </w:t>
      </w:r>
      <w:r w:rsidRPr="00144435">
        <w:rPr>
          <w:rFonts w:ascii="Segoe UI" w:hAnsi="Segoe UI" w:cs="Segoe UI"/>
          <w:b/>
          <w:bCs/>
          <w:sz w:val="20"/>
          <w:szCs w:val="20"/>
        </w:rPr>
        <w:t>Multiview</w:t>
      </w:r>
      <w:r w:rsidRPr="00144435">
        <w:rPr>
          <w:rFonts w:ascii="Segoe UI" w:hAnsi="Segoe UI" w:cs="Segoe UI"/>
          <w:sz w:val="20"/>
          <w:szCs w:val="20"/>
        </w:rPr>
        <w:t>, zahvaljujući kojoj je moguće istovremeno pratiti četiri prenosa uživo na jednom ekranu. Ova funkcija u potpunosti je uvedena tokom ovogodišnjeg Tur de Fran</w:t>
      </w:r>
      <w:r>
        <w:rPr>
          <w:rFonts w:ascii="Segoe UI" w:hAnsi="Segoe UI" w:cs="Segoe UI"/>
          <w:sz w:val="20"/>
          <w:szCs w:val="20"/>
        </w:rPr>
        <w:t>s</w:t>
      </w:r>
      <w:r w:rsidRPr="00144435">
        <w:rPr>
          <w:rFonts w:ascii="Segoe UI" w:hAnsi="Segoe UI" w:cs="Segoe UI"/>
          <w:sz w:val="20"/>
          <w:szCs w:val="20"/>
        </w:rPr>
        <w:t>a, kada ju je koristilo više od četvrtine striming pretplatnika.</w:t>
      </w:r>
    </w:p>
    <w:p w14:paraId="38392FC7" w14:textId="77777777" w:rsidR="00144435" w:rsidRPr="00144435" w:rsidRDefault="00144435" w:rsidP="008D11EE">
      <w:pPr>
        <w:spacing w:after="0" w:line="240" w:lineRule="auto"/>
        <w:jc w:val="both"/>
        <w:rPr>
          <w:rFonts w:ascii="Segoe UI" w:hAnsi="Segoe UI" w:cs="Segoe UI"/>
          <w:sz w:val="20"/>
          <w:szCs w:val="20"/>
        </w:rPr>
      </w:pPr>
    </w:p>
    <w:p w14:paraId="575ED647" w14:textId="77777777" w:rsidR="00144435" w:rsidRPr="00144435" w:rsidRDefault="00144435" w:rsidP="008D11EE">
      <w:pPr>
        <w:spacing w:after="0" w:line="240" w:lineRule="auto"/>
        <w:jc w:val="both"/>
        <w:rPr>
          <w:rFonts w:ascii="Segoe UI" w:hAnsi="Segoe UI" w:cs="Segoe UI"/>
          <w:sz w:val="20"/>
          <w:szCs w:val="20"/>
        </w:rPr>
      </w:pPr>
      <w:r w:rsidRPr="00144435">
        <w:rPr>
          <w:rFonts w:ascii="Segoe UI" w:hAnsi="Segoe UI" w:cs="Segoe UI"/>
          <w:b/>
          <w:bCs/>
          <w:sz w:val="20"/>
          <w:szCs w:val="20"/>
        </w:rPr>
        <w:lastRenderedPageBreak/>
        <w:t>Skot Jang (Scott Young), izvršni potpredsednik Warner Bros. Discovery Sports Europe</w:t>
      </w:r>
      <w:r w:rsidRPr="00144435">
        <w:rPr>
          <w:rFonts w:ascii="Segoe UI" w:hAnsi="Segoe UI" w:cs="Segoe UI"/>
          <w:sz w:val="20"/>
          <w:szCs w:val="20"/>
        </w:rPr>
        <w:t>, izjavio je:</w:t>
      </w:r>
    </w:p>
    <w:p w14:paraId="37A0FCA9" w14:textId="1153B86D" w:rsidR="00144435" w:rsidRDefault="00144435" w:rsidP="008D11EE">
      <w:pPr>
        <w:spacing w:after="0" w:line="240" w:lineRule="auto"/>
        <w:jc w:val="both"/>
        <w:rPr>
          <w:rFonts w:ascii="Segoe UI" w:hAnsi="Segoe UI" w:cs="Segoe UI"/>
          <w:i/>
          <w:iCs/>
          <w:sz w:val="20"/>
          <w:szCs w:val="20"/>
        </w:rPr>
      </w:pPr>
      <w:r w:rsidRPr="00144435">
        <w:rPr>
          <w:rFonts w:ascii="Segoe UI" w:hAnsi="Segoe UI" w:cs="Segoe UI"/>
          <w:i/>
          <w:iCs/>
          <w:sz w:val="20"/>
          <w:szCs w:val="20"/>
        </w:rPr>
        <w:t>„</w:t>
      </w:r>
      <w:r w:rsidR="009D1E68" w:rsidRPr="009D1E68">
        <w:rPr>
          <w:rFonts w:ascii="Segoe UI" w:hAnsi="Segoe UI" w:cs="Segoe UI"/>
          <w:i/>
          <w:iCs/>
          <w:sz w:val="20"/>
          <w:szCs w:val="20"/>
        </w:rPr>
        <w:t>Nakon rekordnog Tur de Fransa, koji je putem naših platformi stigao do velikog broja gledalaca, ponosni smo što monumentalnu Grand Tur sezonu privodimo kraju kompletnim direktnim prenosima trke La Vuelta,nakon koje sledi Svetsko prvenstvo u drumskom biciklizmu. Od svake brutalne uzbrdice u borbi za crvenu majicu u Španiji do svakog sprinta za kultne dugine majice u Montrealu, naši stručnjaci pred kamerama, lokalne priče i inovativne striming funkcije na HBO Max-u pružiće ljubiteljima biciklizma širom Evrope sveobuhvatan način da prate vozače, timove i trenutke koji će obeležiti završnicu još jedne izuzetne biciklističke sezone</w:t>
      </w:r>
      <w:r w:rsidRPr="00144435">
        <w:rPr>
          <w:rFonts w:ascii="Segoe UI" w:hAnsi="Segoe UI" w:cs="Segoe UI"/>
          <w:i/>
          <w:iCs/>
          <w:sz w:val="20"/>
          <w:szCs w:val="20"/>
        </w:rPr>
        <w:t>.“</w:t>
      </w:r>
    </w:p>
    <w:p w14:paraId="674A0E8B" w14:textId="77777777" w:rsidR="00144435" w:rsidRPr="00144435" w:rsidRDefault="00144435" w:rsidP="008D11EE">
      <w:pPr>
        <w:spacing w:after="0" w:line="240" w:lineRule="auto"/>
        <w:jc w:val="both"/>
        <w:rPr>
          <w:rFonts w:ascii="Segoe UI" w:hAnsi="Segoe UI" w:cs="Segoe UI"/>
          <w:i/>
          <w:iCs/>
          <w:sz w:val="20"/>
          <w:szCs w:val="20"/>
        </w:rPr>
      </w:pPr>
    </w:p>
    <w:p w14:paraId="3609B809" w14:textId="77777777" w:rsidR="00144435" w:rsidRDefault="00144435" w:rsidP="008D11EE">
      <w:pPr>
        <w:spacing w:after="0" w:line="240" w:lineRule="auto"/>
        <w:jc w:val="both"/>
        <w:rPr>
          <w:rFonts w:ascii="Segoe UI" w:hAnsi="Segoe UI" w:cs="Segoe UI"/>
          <w:b/>
          <w:bCs/>
          <w:sz w:val="20"/>
          <w:szCs w:val="20"/>
        </w:rPr>
      </w:pPr>
      <w:r w:rsidRPr="00144435">
        <w:rPr>
          <w:rFonts w:ascii="Segoe UI" w:hAnsi="Segoe UI" w:cs="Segoe UI"/>
          <w:b/>
          <w:bCs/>
          <w:sz w:val="20"/>
          <w:szCs w:val="20"/>
        </w:rPr>
        <w:t>OD MONAKA DO GRANADE: 3.275 KILOMETARA BORBE ZA CRVENU MAJICU</w:t>
      </w:r>
    </w:p>
    <w:p w14:paraId="30FAA281" w14:textId="77777777" w:rsidR="00144435" w:rsidRPr="00144435" w:rsidRDefault="00144435" w:rsidP="008D11EE">
      <w:pPr>
        <w:spacing w:after="0" w:line="240" w:lineRule="auto"/>
        <w:jc w:val="both"/>
        <w:rPr>
          <w:rFonts w:ascii="Segoe UI" w:hAnsi="Segoe UI" w:cs="Segoe UI"/>
          <w:b/>
          <w:bCs/>
          <w:sz w:val="20"/>
          <w:szCs w:val="20"/>
        </w:rPr>
      </w:pPr>
    </w:p>
    <w:p w14:paraId="2DE6068A" w14:textId="50FCAB7E"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Ovogodišnja </w:t>
      </w:r>
      <w:r w:rsidR="005F3EDF">
        <w:rPr>
          <w:rFonts w:ascii="Segoe UI" w:hAnsi="Segoe UI" w:cs="Segoe UI"/>
          <w:sz w:val="20"/>
          <w:szCs w:val="20"/>
        </w:rPr>
        <w:t xml:space="preserve">La </w:t>
      </w:r>
      <w:r w:rsidRPr="00144435">
        <w:rPr>
          <w:rFonts w:ascii="Segoe UI" w:hAnsi="Segoe UI" w:cs="Segoe UI"/>
          <w:sz w:val="20"/>
          <w:szCs w:val="20"/>
        </w:rPr>
        <w:t xml:space="preserve">Vuelta prvi put u svojoj istoriji </w:t>
      </w:r>
      <w:r w:rsidRPr="00144435">
        <w:rPr>
          <w:rFonts w:ascii="Segoe UI" w:hAnsi="Segoe UI" w:cs="Segoe UI"/>
          <w:b/>
          <w:bCs/>
          <w:sz w:val="20"/>
          <w:szCs w:val="20"/>
        </w:rPr>
        <w:t>startuje u Monaku</w:t>
      </w:r>
      <w:r w:rsidRPr="00144435">
        <w:rPr>
          <w:rFonts w:ascii="Segoe UI" w:hAnsi="Segoe UI" w:cs="Segoe UI"/>
          <w:sz w:val="20"/>
          <w:szCs w:val="20"/>
        </w:rPr>
        <w:t xml:space="preserve">, individualnim hronometrom dužine 9,4 kilometra. Karavan će potom preko Francuske i Andore stići u Španiju, gde će se odvijati najveći deo trke. Nakon ukupno </w:t>
      </w:r>
      <w:r w:rsidRPr="00144435">
        <w:rPr>
          <w:rFonts w:ascii="Segoe UI" w:hAnsi="Segoe UI" w:cs="Segoe UI"/>
          <w:b/>
          <w:bCs/>
          <w:sz w:val="20"/>
          <w:szCs w:val="20"/>
        </w:rPr>
        <w:t>3.275 kilometara</w:t>
      </w:r>
      <w:r w:rsidRPr="00144435">
        <w:rPr>
          <w:rFonts w:ascii="Segoe UI" w:hAnsi="Segoe UI" w:cs="Segoe UI"/>
          <w:sz w:val="20"/>
          <w:szCs w:val="20"/>
        </w:rPr>
        <w:t xml:space="preserve">, Vuelta će biti završena </w:t>
      </w:r>
      <w:r w:rsidRPr="00144435">
        <w:rPr>
          <w:rFonts w:ascii="Segoe UI" w:hAnsi="Segoe UI" w:cs="Segoe UI"/>
          <w:b/>
          <w:bCs/>
          <w:sz w:val="20"/>
          <w:szCs w:val="20"/>
        </w:rPr>
        <w:t>13. septembra u Granadi</w:t>
      </w:r>
      <w:r w:rsidRPr="00144435">
        <w:rPr>
          <w:rFonts w:ascii="Segoe UI" w:hAnsi="Segoe UI" w:cs="Segoe UI"/>
          <w:sz w:val="20"/>
          <w:szCs w:val="20"/>
        </w:rPr>
        <w:t>.</w:t>
      </w:r>
    </w:p>
    <w:p w14:paraId="198B4D81" w14:textId="77777777" w:rsidR="00144435" w:rsidRPr="00144435" w:rsidRDefault="00144435" w:rsidP="008D11EE">
      <w:pPr>
        <w:spacing w:after="0" w:line="240" w:lineRule="auto"/>
        <w:jc w:val="both"/>
        <w:rPr>
          <w:rFonts w:ascii="Segoe UI" w:hAnsi="Segoe UI" w:cs="Segoe UI"/>
          <w:sz w:val="20"/>
          <w:szCs w:val="20"/>
        </w:rPr>
      </w:pPr>
    </w:p>
    <w:p w14:paraId="6C95AABB" w14:textId="3D63A530"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Među najvećim favoritima za crvenu majicu je </w:t>
      </w:r>
      <w:r w:rsidRPr="00144435">
        <w:rPr>
          <w:rFonts w:ascii="Segoe UI" w:hAnsi="Segoe UI" w:cs="Segoe UI"/>
          <w:b/>
          <w:bCs/>
          <w:sz w:val="20"/>
          <w:szCs w:val="20"/>
        </w:rPr>
        <w:t>Tadej Pogačar</w:t>
      </w:r>
      <w:r w:rsidRPr="00144435">
        <w:rPr>
          <w:rFonts w:ascii="Segoe UI" w:hAnsi="Segoe UI" w:cs="Segoe UI"/>
          <w:sz w:val="20"/>
          <w:szCs w:val="20"/>
        </w:rPr>
        <w:t>, koji na Vueltu stiže nakon osvajanja pete žute majice na Tur de Fran</w:t>
      </w:r>
      <w:r>
        <w:rPr>
          <w:rFonts w:ascii="Segoe UI" w:hAnsi="Segoe UI" w:cs="Segoe UI"/>
          <w:sz w:val="20"/>
          <w:szCs w:val="20"/>
        </w:rPr>
        <w:t>s</w:t>
      </w:r>
      <w:r w:rsidRPr="00144435">
        <w:rPr>
          <w:rFonts w:ascii="Segoe UI" w:hAnsi="Segoe UI" w:cs="Segoe UI"/>
          <w:sz w:val="20"/>
          <w:szCs w:val="20"/>
        </w:rPr>
        <w:t>u. Eventualnim trijumfom u Španiji dodatno bi se približio jednom od najređih dostignuća u istoriji biciklizma – osvajanju sva tri Grand Tura i titule svetskog prvaka.</w:t>
      </w:r>
    </w:p>
    <w:p w14:paraId="63EF7BDD" w14:textId="77777777" w:rsidR="00144435" w:rsidRPr="00144435" w:rsidRDefault="00144435" w:rsidP="008D11EE">
      <w:pPr>
        <w:spacing w:after="0" w:line="240" w:lineRule="auto"/>
        <w:jc w:val="both"/>
        <w:rPr>
          <w:rFonts w:ascii="Segoe UI" w:hAnsi="Segoe UI" w:cs="Segoe UI"/>
          <w:sz w:val="20"/>
          <w:szCs w:val="20"/>
        </w:rPr>
      </w:pPr>
    </w:p>
    <w:p w14:paraId="44C3B687" w14:textId="77777777"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Eurosport će gledaocima omogućiti i da zavire iza kulisa trke. </w:t>
      </w:r>
      <w:r w:rsidRPr="00144435">
        <w:rPr>
          <w:rFonts w:ascii="Segoe UI" w:hAnsi="Segoe UI" w:cs="Segoe UI"/>
          <w:b/>
          <w:bCs/>
          <w:sz w:val="20"/>
          <w:szCs w:val="20"/>
        </w:rPr>
        <w:t>Laura Meseguer</w:t>
      </w:r>
      <w:r w:rsidRPr="00144435">
        <w:rPr>
          <w:rFonts w:ascii="Segoe UI" w:hAnsi="Segoe UI" w:cs="Segoe UI"/>
          <w:sz w:val="20"/>
          <w:szCs w:val="20"/>
        </w:rPr>
        <w:t xml:space="preserve"> svakodnevno će izveštavati sa lica mesta, donoseći priče o timovima, vozačima i događajima koji često ostaju izvan kadra direktnog prenosa.</w:t>
      </w:r>
    </w:p>
    <w:p w14:paraId="59C9CD02" w14:textId="77777777" w:rsidR="00144435" w:rsidRPr="00144435" w:rsidRDefault="00144435" w:rsidP="008D11EE">
      <w:pPr>
        <w:spacing w:after="0" w:line="240" w:lineRule="auto"/>
        <w:jc w:val="both"/>
        <w:rPr>
          <w:rFonts w:ascii="Segoe UI" w:hAnsi="Segoe UI" w:cs="Segoe UI"/>
          <w:sz w:val="20"/>
          <w:szCs w:val="20"/>
        </w:rPr>
      </w:pPr>
    </w:p>
    <w:p w14:paraId="233E36C8" w14:textId="77777777" w:rsidR="00144435" w:rsidRDefault="00144435" w:rsidP="008D11EE">
      <w:pPr>
        <w:spacing w:after="0" w:line="240" w:lineRule="auto"/>
        <w:jc w:val="both"/>
        <w:rPr>
          <w:rFonts w:ascii="Segoe UI" w:hAnsi="Segoe UI" w:cs="Segoe UI"/>
          <w:b/>
          <w:bCs/>
          <w:sz w:val="20"/>
          <w:szCs w:val="20"/>
        </w:rPr>
      </w:pPr>
      <w:r w:rsidRPr="00144435">
        <w:rPr>
          <w:rFonts w:ascii="Segoe UI" w:hAnsi="Segoe UI" w:cs="Segoe UI"/>
          <w:b/>
          <w:bCs/>
          <w:sz w:val="20"/>
          <w:szCs w:val="20"/>
        </w:rPr>
        <w:t>POSLE VUELTE – SVETSKO PRVENSTVO OD 20. DO 27. SEPTEMBRA</w:t>
      </w:r>
    </w:p>
    <w:p w14:paraId="4A345FC9" w14:textId="77777777" w:rsidR="00144435" w:rsidRPr="00144435" w:rsidRDefault="00144435" w:rsidP="008D11EE">
      <w:pPr>
        <w:spacing w:after="0" w:line="240" w:lineRule="auto"/>
        <w:jc w:val="both"/>
        <w:rPr>
          <w:rFonts w:ascii="Segoe UI" w:hAnsi="Segoe UI" w:cs="Segoe UI"/>
          <w:b/>
          <w:bCs/>
          <w:sz w:val="20"/>
          <w:szCs w:val="20"/>
        </w:rPr>
      </w:pPr>
    </w:p>
    <w:p w14:paraId="24C8530D" w14:textId="13660B00"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Velika biciklistička sezona Warner Bros. Discovery</w:t>
      </w:r>
      <w:r w:rsidR="005F3EDF">
        <w:rPr>
          <w:rFonts w:ascii="Segoe UI" w:hAnsi="Segoe UI" w:cs="Segoe UI"/>
          <w:sz w:val="20"/>
          <w:szCs w:val="20"/>
        </w:rPr>
        <w:t>-</w:t>
      </w:r>
      <w:r w:rsidRPr="00144435">
        <w:rPr>
          <w:rFonts w:ascii="Segoe UI" w:hAnsi="Segoe UI" w:cs="Segoe UI"/>
          <w:sz w:val="20"/>
          <w:szCs w:val="20"/>
        </w:rPr>
        <w:t xml:space="preserve">ja neće se završiti Vueltom. Samo nedelju dana kasnije, od </w:t>
      </w:r>
      <w:r w:rsidRPr="00144435">
        <w:rPr>
          <w:rFonts w:ascii="Segoe UI" w:hAnsi="Segoe UI" w:cs="Segoe UI"/>
          <w:b/>
          <w:bCs/>
          <w:sz w:val="20"/>
          <w:szCs w:val="20"/>
        </w:rPr>
        <w:t>20. do 27. septembra</w:t>
      </w:r>
      <w:r w:rsidRPr="00144435">
        <w:rPr>
          <w:rFonts w:ascii="Segoe UI" w:hAnsi="Segoe UI" w:cs="Segoe UI"/>
          <w:sz w:val="20"/>
          <w:szCs w:val="20"/>
        </w:rPr>
        <w:t xml:space="preserve">, u Montrealu će biti održano </w:t>
      </w:r>
      <w:r w:rsidRPr="00144435">
        <w:rPr>
          <w:rFonts w:ascii="Segoe UI" w:hAnsi="Segoe UI" w:cs="Segoe UI"/>
          <w:b/>
          <w:bCs/>
          <w:sz w:val="20"/>
          <w:szCs w:val="20"/>
        </w:rPr>
        <w:t>Svetsko prvenstvo u drumskom biciklizmu 2026</w:t>
      </w:r>
      <w:r w:rsidRPr="00144435">
        <w:rPr>
          <w:rFonts w:ascii="Segoe UI" w:hAnsi="Segoe UI" w:cs="Segoe UI"/>
          <w:sz w:val="20"/>
          <w:szCs w:val="20"/>
        </w:rPr>
        <w:t>, a sve trke biće dostupne uživo i na zahtev putem kanala i platformi WBD-a.</w:t>
      </w:r>
    </w:p>
    <w:p w14:paraId="533579E1" w14:textId="77777777" w:rsidR="00144435" w:rsidRPr="00144435" w:rsidRDefault="00144435" w:rsidP="008D11EE">
      <w:pPr>
        <w:spacing w:after="0" w:line="240" w:lineRule="auto"/>
        <w:jc w:val="both"/>
        <w:rPr>
          <w:rFonts w:ascii="Segoe UI" w:hAnsi="Segoe UI" w:cs="Segoe UI"/>
          <w:sz w:val="20"/>
          <w:szCs w:val="20"/>
        </w:rPr>
      </w:pPr>
    </w:p>
    <w:p w14:paraId="3426DCA2" w14:textId="46894CF6"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Na 99. izdanju prvenstva očekuje se oko </w:t>
      </w:r>
      <w:r w:rsidRPr="00144435">
        <w:rPr>
          <w:rFonts w:ascii="Segoe UI" w:hAnsi="Segoe UI" w:cs="Segoe UI"/>
          <w:b/>
          <w:bCs/>
          <w:sz w:val="20"/>
          <w:szCs w:val="20"/>
        </w:rPr>
        <w:t>1.000 najboljih biciklista sveta</w:t>
      </w:r>
      <w:r w:rsidRPr="00144435">
        <w:rPr>
          <w:rFonts w:ascii="Segoe UI" w:hAnsi="Segoe UI" w:cs="Segoe UI"/>
          <w:sz w:val="20"/>
          <w:szCs w:val="20"/>
        </w:rPr>
        <w:t>, koji će se nadmetati u 13 disciplina. Među najvećim zvezdama biće Tadej Pogačar i Remko Evenepul, koji će braniti titule u elitnoj drumskoj trci, odnosno individualnom hronometru.</w:t>
      </w:r>
    </w:p>
    <w:p w14:paraId="7BCAA317" w14:textId="77777777" w:rsidR="00144435" w:rsidRPr="00144435" w:rsidRDefault="00144435" w:rsidP="008D11EE">
      <w:pPr>
        <w:spacing w:after="0" w:line="240" w:lineRule="auto"/>
        <w:jc w:val="both"/>
        <w:rPr>
          <w:rFonts w:ascii="Segoe UI" w:hAnsi="Segoe UI" w:cs="Segoe UI"/>
          <w:sz w:val="20"/>
          <w:szCs w:val="20"/>
        </w:rPr>
      </w:pPr>
    </w:p>
    <w:p w14:paraId="51EB148F" w14:textId="633A7920" w:rsidR="00144435" w:rsidRDefault="00144435" w:rsidP="008D11EE">
      <w:pPr>
        <w:spacing w:after="0" w:line="240" w:lineRule="auto"/>
        <w:jc w:val="both"/>
        <w:rPr>
          <w:rFonts w:ascii="Segoe UI" w:hAnsi="Segoe UI" w:cs="Segoe UI"/>
          <w:sz w:val="20"/>
          <w:szCs w:val="20"/>
        </w:rPr>
      </w:pPr>
      <w:r w:rsidRPr="00144435">
        <w:rPr>
          <w:rFonts w:ascii="Segoe UI" w:hAnsi="Segoe UI" w:cs="Segoe UI"/>
          <w:sz w:val="20"/>
          <w:szCs w:val="20"/>
        </w:rPr>
        <w:t xml:space="preserve">Završnica sezone dolazi nakon rekordnog leta za Warner Bros. Discovery. Tokom Giro d'Italia broj jedinstvenih gledalaca koji su trku pratili putem HBO Max-a širom Evrope porastao je za </w:t>
      </w:r>
      <w:r w:rsidRPr="00144435">
        <w:rPr>
          <w:rFonts w:ascii="Segoe UI" w:hAnsi="Segoe UI" w:cs="Segoe UI"/>
          <w:b/>
          <w:bCs/>
          <w:sz w:val="20"/>
          <w:szCs w:val="20"/>
        </w:rPr>
        <w:t>35 odsto</w:t>
      </w:r>
      <w:r w:rsidRPr="00144435">
        <w:rPr>
          <w:rFonts w:ascii="Segoe UI" w:hAnsi="Segoe UI" w:cs="Segoe UI"/>
          <w:sz w:val="20"/>
          <w:szCs w:val="20"/>
        </w:rPr>
        <w:t xml:space="preserve"> u odnosu na prethodnu godinu, dok je broj sati gledanja povećan za </w:t>
      </w:r>
      <w:r w:rsidRPr="00144435">
        <w:rPr>
          <w:rFonts w:ascii="Segoe UI" w:hAnsi="Segoe UI" w:cs="Segoe UI"/>
          <w:b/>
          <w:bCs/>
          <w:sz w:val="20"/>
          <w:szCs w:val="20"/>
        </w:rPr>
        <w:t>19 odsto</w:t>
      </w:r>
      <w:r w:rsidRPr="00144435">
        <w:rPr>
          <w:rFonts w:ascii="Segoe UI" w:hAnsi="Segoe UI" w:cs="Segoe UI"/>
          <w:sz w:val="20"/>
          <w:szCs w:val="20"/>
        </w:rPr>
        <w:t>. Tur de Fran</w:t>
      </w:r>
      <w:r>
        <w:rPr>
          <w:rFonts w:ascii="Segoe UI" w:hAnsi="Segoe UI" w:cs="Segoe UI"/>
          <w:sz w:val="20"/>
          <w:szCs w:val="20"/>
        </w:rPr>
        <w:t>s</w:t>
      </w:r>
      <w:r w:rsidRPr="00144435">
        <w:rPr>
          <w:rFonts w:ascii="Segoe UI" w:hAnsi="Segoe UI" w:cs="Segoe UI"/>
          <w:sz w:val="20"/>
          <w:szCs w:val="20"/>
        </w:rPr>
        <w:t xml:space="preserve"> zabeležio je rast broja jedinstvenih striming pretplatnika od </w:t>
      </w:r>
      <w:r w:rsidRPr="00144435">
        <w:rPr>
          <w:rFonts w:ascii="Segoe UI" w:hAnsi="Segoe UI" w:cs="Segoe UI"/>
          <w:b/>
          <w:bCs/>
          <w:sz w:val="20"/>
          <w:szCs w:val="20"/>
        </w:rPr>
        <w:t>devet odsto</w:t>
      </w:r>
      <w:r w:rsidRPr="00144435">
        <w:rPr>
          <w:rFonts w:ascii="Segoe UI" w:hAnsi="Segoe UI" w:cs="Segoe UI"/>
          <w:sz w:val="20"/>
          <w:szCs w:val="20"/>
        </w:rPr>
        <w:t>, ostvarivši najbolji rezultat otkako se trka prati putem striminga.</w:t>
      </w:r>
    </w:p>
    <w:p w14:paraId="46FD8CC9" w14:textId="3EBD8E6D" w:rsidR="00144435" w:rsidRPr="00144435" w:rsidRDefault="00144435" w:rsidP="008D11EE">
      <w:pPr>
        <w:spacing w:after="0" w:line="240" w:lineRule="auto"/>
        <w:jc w:val="both"/>
        <w:rPr>
          <w:rFonts w:ascii="Segoe UI" w:hAnsi="Segoe UI" w:cs="Segoe UI"/>
          <w:sz w:val="20"/>
          <w:szCs w:val="20"/>
        </w:rPr>
      </w:pPr>
    </w:p>
    <w:p w14:paraId="42808665" w14:textId="40E7B05F" w:rsidR="00144435" w:rsidRDefault="005F3EDF" w:rsidP="008D11EE">
      <w:pPr>
        <w:spacing w:after="0" w:line="240" w:lineRule="auto"/>
        <w:jc w:val="both"/>
        <w:rPr>
          <w:rFonts w:ascii="Segoe UI" w:hAnsi="Segoe UI" w:cs="Segoe UI"/>
          <w:b/>
          <w:bCs/>
          <w:sz w:val="20"/>
          <w:szCs w:val="20"/>
        </w:rPr>
      </w:pPr>
      <w:r>
        <w:rPr>
          <w:rFonts w:ascii="Segoe UI" w:hAnsi="Segoe UI" w:cs="Segoe UI"/>
          <w:b/>
          <w:bCs/>
          <w:sz w:val="20"/>
          <w:szCs w:val="20"/>
        </w:rPr>
        <w:t xml:space="preserve">La </w:t>
      </w:r>
      <w:r w:rsidR="00144435" w:rsidRPr="00144435">
        <w:rPr>
          <w:rFonts w:ascii="Segoe UI" w:hAnsi="Segoe UI" w:cs="Segoe UI"/>
          <w:b/>
          <w:bCs/>
          <w:sz w:val="20"/>
          <w:szCs w:val="20"/>
        </w:rPr>
        <w:t>Vuelta 2026 od 22. avgusta do 13. septembra, uživo na Eurosportu i HBO Max-u.</w:t>
      </w:r>
    </w:p>
    <w:p w14:paraId="259E81BB" w14:textId="77777777" w:rsidR="00B2405B" w:rsidRPr="00144435" w:rsidRDefault="00B2405B" w:rsidP="00144435">
      <w:pPr>
        <w:spacing w:after="0" w:line="240" w:lineRule="auto"/>
        <w:rPr>
          <w:rFonts w:ascii="Segoe UI" w:hAnsi="Segoe UI" w:cs="Segoe UI"/>
          <w:b/>
          <w:bCs/>
          <w:sz w:val="20"/>
          <w:szCs w:val="20"/>
        </w:rPr>
      </w:pPr>
    </w:p>
    <w:p w14:paraId="6A052923" w14:textId="77777777" w:rsidR="00B2405B" w:rsidRDefault="00B2405B" w:rsidP="00B2405B">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rPr>
      </w:pPr>
      <w:r w:rsidRPr="00AC5B69">
        <w:rPr>
          <w:rStyle w:val="normaltextrun"/>
          <w:rFonts w:ascii="Segoe UI" w:eastAsia="Arial" w:hAnsi="Segoe UI" w:cs="Segoe UI"/>
          <w:b/>
          <w:bCs/>
          <w:color w:val="7F7F7F" w:themeColor="text1" w:themeTint="80"/>
          <w:sz w:val="16"/>
          <w:szCs w:val="16"/>
        </w:rPr>
        <w:t xml:space="preserve">O Warner Bros. Discovery Sports Europe </w:t>
      </w:r>
    </w:p>
    <w:p w14:paraId="630823C4" w14:textId="77777777" w:rsidR="00B2405B" w:rsidRPr="00AC5B69" w:rsidRDefault="00B2405B" w:rsidP="00B2405B">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rPr>
      </w:pPr>
    </w:p>
    <w:p w14:paraId="4A51004D" w14:textId="77777777" w:rsidR="00B2405B" w:rsidRDefault="00B2405B" w:rsidP="00B2405B">
      <w:pPr>
        <w:pStyle w:val="paragraph"/>
        <w:spacing w:before="0" w:beforeAutospacing="0" w:after="0" w:afterAutospacing="0"/>
        <w:jc w:val="both"/>
        <w:textAlignment w:val="baseline"/>
        <w:rPr>
          <w:rStyle w:val="normaltextrun"/>
          <w:rFonts w:ascii="Segoe UI" w:eastAsia="Arial" w:hAnsi="Segoe UI" w:cs="Segoe UI"/>
          <w:color w:val="7F7F7F" w:themeColor="text1" w:themeTint="80"/>
          <w:sz w:val="16"/>
          <w:szCs w:val="16"/>
        </w:rPr>
      </w:pPr>
      <w:r w:rsidRPr="00AC5B69">
        <w:rPr>
          <w:rStyle w:val="normaltextrun"/>
          <w:rFonts w:ascii="Segoe UI" w:eastAsia="Arial" w:hAnsi="Segoe UI" w:cs="Segoe UI"/>
          <w:color w:val="7F7F7F" w:themeColor="text1" w:themeTint="80"/>
          <w:sz w:val="16"/>
          <w:szCs w:val="16"/>
        </w:rPr>
        <w:t xml:space="preserve">Warner Bros. Discovery Sports Europe predstavlja WBD portfolio sportskih brendova, kanala i platformi u Evropi. Kolektivno doseže 130 miliona ljudi svakog meseca, uključujući obožavaoce i široku publiku na više od 200 tržišta i na preko 20 jezika na svim platformama na kojima potrošači provode vreme, kao što su besplatna televizija, plaćena televizija, striming, onlajn i društvene mreže. Warner Bros. Discovery Sports Europe uklučuje voljene brendove kao što su Eurosport, Global Cycling Network (GCN), Global Mountain Bike Network (GMBN), Golf Digest, TNT Sports u Velikoj Britaniji i Irskoj, kao i sportske programe i sadržaj na discovery+ i Warner Bros. Discovery besplatne TV mreže. Ovi kanali povezuju publiku sa najvećim sportskim događajima na svetu. Ovo uključuje Olimpijske igre </w:t>
      </w:r>
      <w:r w:rsidRPr="00AC5B69">
        <w:rPr>
          <w:rStyle w:val="normaltextrun"/>
          <w:rFonts w:ascii="Segoe UI" w:eastAsia="Arial" w:hAnsi="Segoe UI" w:cs="Segoe UI"/>
          <w:color w:val="7F7F7F" w:themeColor="text1" w:themeTint="80"/>
          <w:sz w:val="16"/>
          <w:szCs w:val="16"/>
        </w:rPr>
        <w:lastRenderedPageBreak/>
        <w:t>u Evropi; teniski grend slemovi; biciklistički Grend Tour, više od 300 dana vožnje biciklom uživo godišnje, UCI Liga šampiona na stazi, Svetska serija UCI brdskog biciklizma sa ESO Sports; PGA TOUR tokom cele godine; The Ocean Race; Snooker World Tour; najbolja električna trkačka serija sa ABB FIA Formula E Svetskog prvenstva; FIM Speedway GP, Speedway of Nations i Speedway World Cup; i svaki veliki događaj na Svetskom prvenstvu u zimskim sportovima i Svetskom kupu. Warner Bros. Discovery Sports Europe upotpunjuje ponudu sa svojim event odeljenjem i promocijom, koje svake godine nadgleda 30+ događaja na pet kontinenata.</w:t>
      </w:r>
    </w:p>
    <w:p w14:paraId="20856B9B" w14:textId="77777777" w:rsidR="00B2405B" w:rsidRPr="00AC5B69" w:rsidRDefault="00B2405B" w:rsidP="00B2405B">
      <w:pPr>
        <w:pStyle w:val="paragraph"/>
        <w:spacing w:before="0" w:beforeAutospacing="0" w:after="0" w:afterAutospacing="0"/>
        <w:jc w:val="both"/>
        <w:textAlignment w:val="baseline"/>
        <w:rPr>
          <w:rFonts w:ascii="Segoe UI" w:eastAsia="Arial" w:hAnsi="Segoe UI" w:cs="Segoe UI"/>
          <w:color w:val="7F7F7F" w:themeColor="text1" w:themeTint="80"/>
        </w:rPr>
      </w:pPr>
    </w:p>
    <w:p w14:paraId="397DE6C9" w14:textId="77777777" w:rsidR="00B2405B" w:rsidRDefault="00B2405B" w:rsidP="00B2405B">
      <w:pPr>
        <w:spacing w:line="240" w:lineRule="auto"/>
        <w:jc w:val="both"/>
        <w:rPr>
          <w:rFonts w:ascii="Segoe UI" w:hAnsi="Segoe UI" w:cs="Segoe UI"/>
          <w:b/>
          <w:bCs/>
          <w:color w:val="808080" w:themeColor="background1" w:themeShade="80"/>
          <w:sz w:val="16"/>
          <w:szCs w:val="16"/>
          <w:lang w:val="sl-SI"/>
        </w:rPr>
      </w:pPr>
      <w:r w:rsidRPr="000A154B">
        <w:rPr>
          <w:rFonts w:ascii="Segoe UI" w:hAnsi="Segoe UI" w:cs="Segoe UI"/>
          <w:b/>
          <w:bCs/>
          <w:color w:val="808080" w:themeColor="background1" w:themeShade="80"/>
          <w:sz w:val="16"/>
          <w:szCs w:val="16"/>
        </w:rPr>
        <w:t xml:space="preserve">O kompaniji </w:t>
      </w:r>
      <w:r w:rsidRPr="000A154B">
        <w:rPr>
          <w:rFonts w:ascii="Segoe UI" w:hAnsi="Segoe UI" w:cs="Segoe UI"/>
          <w:b/>
          <w:bCs/>
          <w:color w:val="808080" w:themeColor="background1" w:themeShade="80"/>
          <w:sz w:val="16"/>
          <w:szCs w:val="16"/>
          <w:lang w:val="sl-SI"/>
        </w:rPr>
        <w:t>Warner Bros. Discovery</w:t>
      </w:r>
    </w:p>
    <w:p w14:paraId="2E0B7FD1" w14:textId="77777777" w:rsidR="00B2405B" w:rsidRPr="000A154B" w:rsidRDefault="00B2405B" w:rsidP="00B2405B">
      <w:pPr>
        <w:spacing w:line="240" w:lineRule="auto"/>
        <w:jc w:val="both"/>
        <w:rPr>
          <w:rFonts w:ascii="Segoe UI" w:hAnsi="Segoe UI" w:cs="Segoe UI"/>
          <w:color w:val="808080" w:themeColor="background1" w:themeShade="80"/>
          <w:sz w:val="16"/>
          <w:szCs w:val="16"/>
        </w:rPr>
      </w:pPr>
      <w:r w:rsidRPr="000A154B">
        <w:rPr>
          <w:rFonts w:ascii="Segoe UI" w:hAnsi="Segoe UI" w:cs="Segoe UI"/>
          <w:color w:val="808080" w:themeColor="background1" w:themeShade="80"/>
          <w:sz w:val="16"/>
          <w:szCs w:val="16"/>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9" w:history="1">
        <w:r w:rsidRPr="000A154B">
          <w:rPr>
            <w:rStyle w:val="Hyperlink"/>
            <w:rFonts w:ascii="Segoe UI" w:hAnsi="Segoe UI" w:cs="Segoe UI"/>
            <w:color w:val="808080" w:themeColor="background1" w:themeShade="80"/>
            <w:sz w:val="16"/>
            <w:szCs w:val="16"/>
          </w:rPr>
          <w:t>www.wbd.com</w:t>
        </w:r>
      </w:hyperlink>
      <w:r w:rsidRPr="000A154B">
        <w:rPr>
          <w:rFonts w:ascii="Segoe UI" w:hAnsi="Segoe UI" w:cs="Segoe UI"/>
          <w:color w:val="808080" w:themeColor="background1" w:themeShade="80"/>
          <w:sz w:val="16"/>
          <w:szCs w:val="16"/>
        </w:rPr>
        <w:t>.</w:t>
      </w:r>
    </w:p>
    <w:p w14:paraId="0A3343C1" w14:textId="77777777" w:rsidR="00B2405B" w:rsidRPr="000A154B" w:rsidRDefault="00B2405B" w:rsidP="00B2405B">
      <w:pPr>
        <w:spacing w:line="240" w:lineRule="auto"/>
        <w:jc w:val="both"/>
        <w:rPr>
          <w:rFonts w:ascii="Segoe UI" w:hAnsi="Segoe UI" w:cs="Segoe UI"/>
          <w:color w:val="808080" w:themeColor="background1" w:themeShade="80"/>
          <w:sz w:val="16"/>
          <w:szCs w:val="16"/>
        </w:rPr>
      </w:pPr>
      <w:r w:rsidRPr="000A154B">
        <w:rPr>
          <w:rFonts w:ascii="Segoe UI" w:hAnsi="Segoe UI" w:cs="Segoe UI"/>
          <w:b/>
          <w:bCs/>
          <w:color w:val="808080" w:themeColor="background1" w:themeShade="80"/>
          <w:sz w:val="16"/>
          <w:szCs w:val="16"/>
        </w:rPr>
        <w:t>O HBO Max-u</w:t>
      </w:r>
    </w:p>
    <w:p w14:paraId="6BBAF9E2" w14:textId="77777777" w:rsidR="00B2405B" w:rsidRPr="00E16672" w:rsidRDefault="00B2405B" w:rsidP="00B2405B">
      <w:pPr>
        <w:spacing w:line="240" w:lineRule="auto"/>
        <w:jc w:val="both"/>
        <w:rPr>
          <w:rFonts w:ascii="Segoe UI" w:eastAsia="Times New Roman" w:hAnsi="Segoe UI" w:cs="Segoe UI"/>
          <w:color w:val="000000" w:themeColor="text1"/>
          <w:sz w:val="16"/>
          <w:szCs w:val="16"/>
        </w:rPr>
      </w:pPr>
      <w:r w:rsidRPr="000A154B">
        <w:rPr>
          <w:rFonts w:ascii="Segoe UI" w:hAnsi="Segoe UI" w:cs="Segoe UI"/>
          <w:color w:val="808080" w:themeColor="background1" w:themeShade="80"/>
          <w:sz w:val="16"/>
          <w:szCs w:val="16"/>
        </w:rPr>
        <w:t>HBO Max je vodeća globalna striming platforma kompanije Warner Bros. Discovery koja donosi najuzbudljivije i najposebnije priče – od vrhunskih igranih serija i filmova, preko dokumentaraca, true crime sadržaja i animacija za odrasle, pa sve do prenosa sportskih događaja i vesti (gde su dostupni). HBO Max je dom prestižnih zabavnih brendova kao što su HBO, Warner Bros., Max Originals, DC i Hari Poter, ali i kultnih serija poput „Prijatelja“ i „Štrebera“ – sve na jednom mestu.</w:t>
      </w:r>
    </w:p>
    <w:p w14:paraId="7F114AD5" w14:textId="77777777" w:rsidR="00B2405B" w:rsidRPr="0022184C" w:rsidRDefault="00B2405B" w:rsidP="00B2405B">
      <w:pPr>
        <w:pStyle w:val="NormalWeb"/>
        <w:spacing w:before="0" w:beforeAutospacing="0" w:after="0" w:afterAutospacing="0"/>
        <w:jc w:val="both"/>
        <w:rPr>
          <w:rFonts w:ascii="Segoe UI" w:hAnsi="Segoe UI" w:cs="Segoe UI"/>
          <w:noProof/>
          <w:sz w:val="20"/>
          <w:szCs w:val="20"/>
          <w:lang w:val="sr-Latn-RS"/>
        </w:rPr>
      </w:pPr>
    </w:p>
    <w:p w14:paraId="5570D7C5" w14:textId="77777777" w:rsidR="00B2405B" w:rsidRPr="00D8562A" w:rsidRDefault="00B2405B" w:rsidP="00B2405B">
      <w:pPr>
        <w:spacing w:after="0" w:line="240" w:lineRule="auto"/>
        <w:jc w:val="both"/>
        <w:rPr>
          <w:rFonts w:ascii="Segoe UI" w:hAnsi="Segoe UI" w:cs="Segoe UI"/>
          <w:sz w:val="20"/>
          <w:szCs w:val="20"/>
        </w:rPr>
      </w:pPr>
    </w:p>
    <w:p w14:paraId="65128D49" w14:textId="77777777" w:rsidR="00B2405B" w:rsidRPr="00D8562A" w:rsidRDefault="00B2405B" w:rsidP="00B2405B">
      <w:pPr>
        <w:spacing w:after="0" w:line="240" w:lineRule="auto"/>
        <w:jc w:val="both"/>
        <w:rPr>
          <w:rFonts w:ascii="Segoe UI" w:hAnsi="Segoe UI" w:cs="Segoe UI"/>
          <w:sz w:val="20"/>
          <w:szCs w:val="20"/>
        </w:rPr>
      </w:pPr>
    </w:p>
    <w:p w14:paraId="5B403C69" w14:textId="77777777" w:rsidR="009E7933" w:rsidRPr="00144435" w:rsidRDefault="009E7933" w:rsidP="00144435">
      <w:pPr>
        <w:spacing w:after="0" w:line="240" w:lineRule="auto"/>
        <w:rPr>
          <w:rFonts w:ascii="Segoe UI" w:hAnsi="Segoe UI" w:cs="Segoe UI"/>
          <w:sz w:val="20"/>
          <w:szCs w:val="20"/>
        </w:rPr>
      </w:pPr>
    </w:p>
    <w:sectPr w:rsidR="009E7933" w:rsidRPr="00144435" w:rsidSect="001F406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6ECEA" w14:textId="77777777" w:rsidR="0011457F" w:rsidRDefault="0011457F" w:rsidP="00E04167">
      <w:pPr>
        <w:spacing w:after="0" w:line="240" w:lineRule="auto"/>
      </w:pPr>
      <w:r>
        <w:separator/>
      </w:r>
    </w:p>
  </w:endnote>
  <w:endnote w:type="continuationSeparator" w:id="0">
    <w:p w14:paraId="617D8E9C" w14:textId="77777777" w:rsidR="0011457F" w:rsidRDefault="0011457F" w:rsidP="00E0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02BFF" w14:textId="77777777" w:rsidR="0011457F" w:rsidRDefault="0011457F" w:rsidP="00E04167">
      <w:pPr>
        <w:spacing w:after="0" w:line="240" w:lineRule="auto"/>
      </w:pPr>
      <w:r>
        <w:separator/>
      </w:r>
    </w:p>
  </w:footnote>
  <w:footnote w:type="continuationSeparator" w:id="0">
    <w:p w14:paraId="7DBFA1AA" w14:textId="77777777" w:rsidR="0011457F" w:rsidRDefault="0011457F" w:rsidP="00E04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906B3" w14:textId="5935CFB9" w:rsidR="00E04167" w:rsidRDefault="00E04167">
    <w:pPr>
      <w:pStyle w:val="Header"/>
    </w:pPr>
    <w:r>
      <w:drawing>
        <wp:anchor distT="0" distB="0" distL="114300" distR="114300" simplePos="0" relativeHeight="251659264" behindDoc="0" locked="0" layoutInCell="1" hidden="0" allowOverlap="1" wp14:anchorId="4A9CBDF1" wp14:editId="3CC9A976">
          <wp:simplePos x="0" y="0"/>
          <wp:positionH relativeFrom="column">
            <wp:posOffset>-152400</wp:posOffset>
          </wp:positionH>
          <wp:positionV relativeFrom="paragraph">
            <wp:posOffset>42545</wp:posOffset>
          </wp:positionV>
          <wp:extent cx="1782445" cy="38608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r>
      <w:drawing>
        <wp:inline distT="0" distB="0" distL="0" distR="0" wp14:anchorId="211434D5" wp14:editId="1F3BA58C">
          <wp:extent cx="876300" cy="624364"/>
          <wp:effectExtent l="0" t="0" r="0" b="4445"/>
          <wp:docPr id="3903717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71799" name="Picture 390371799"/>
                  <pic:cNvPicPr/>
                </pic:nvPicPr>
                <pic:blipFill>
                  <a:blip r:embed="rId2">
                    <a:extLst>
                      <a:ext uri="{28A0092B-C50C-407E-A947-70E740481C1C}">
                        <a14:useLocalDpi xmlns:a14="http://schemas.microsoft.com/office/drawing/2010/main" val="0"/>
                      </a:ext>
                    </a:extLst>
                  </a:blip>
                  <a:stretch>
                    <a:fillRect/>
                  </a:stretch>
                </pic:blipFill>
                <pic:spPr>
                  <a:xfrm>
                    <a:off x="0" y="0"/>
                    <a:ext cx="879647" cy="626749"/>
                  </a:xfrm>
                  <a:prstGeom prst="rect">
                    <a:avLst/>
                  </a:prstGeom>
                </pic:spPr>
              </pic:pic>
            </a:graphicData>
          </a:graphic>
        </wp:inline>
      </w:drawing>
    </w:r>
  </w:p>
  <w:p w14:paraId="5EF40901" w14:textId="5A5A35B4" w:rsidR="00E04167" w:rsidRDefault="00E04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877AD"/>
    <w:multiLevelType w:val="hybridMultilevel"/>
    <w:tmpl w:val="3C260424"/>
    <w:lvl w:ilvl="0" w:tplc="5962706C">
      <w:numFmt w:val="bullet"/>
      <w:lvlText w:val="•"/>
      <w:lvlJc w:val="left"/>
      <w:pPr>
        <w:ind w:left="720" w:hanging="360"/>
      </w:pPr>
      <w:rPr>
        <w:rFonts w:ascii="Segoe UI" w:eastAsiaTheme="minorHAnsi" w:hAnsi="Segoe UI" w:cs="Segoe UI" w:hint="default"/>
        <w:b/>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3CCA5004"/>
    <w:multiLevelType w:val="hybridMultilevel"/>
    <w:tmpl w:val="028034BC"/>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 w15:restartNumberingAfterBreak="0">
    <w:nsid w:val="7CAC2C38"/>
    <w:multiLevelType w:val="hybridMultilevel"/>
    <w:tmpl w:val="3816118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2006009026">
    <w:abstractNumId w:val="2"/>
  </w:num>
  <w:num w:numId="2" w16cid:durableId="2103408402">
    <w:abstractNumId w:val="0"/>
  </w:num>
  <w:num w:numId="3" w16cid:durableId="1235310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435"/>
    <w:rsid w:val="000412E4"/>
    <w:rsid w:val="000A0577"/>
    <w:rsid w:val="000A1403"/>
    <w:rsid w:val="000A40B2"/>
    <w:rsid w:val="000A72C3"/>
    <w:rsid w:val="000D4D06"/>
    <w:rsid w:val="000E1C58"/>
    <w:rsid w:val="001041DB"/>
    <w:rsid w:val="0011457F"/>
    <w:rsid w:val="00117B17"/>
    <w:rsid w:val="00120C12"/>
    <w:rsid w:val="00144435"/>
    <w:rsid w:val="00145583"/>
    <w:rsid w:val="0019116A"/>
    <w:rsid w:val="001C510F"/>
    <w:rsid w:val="001D187D"/>
    <w:rsid w:val="001D71C7"/>
    <w:rsid w:val="001E10A1"/>
    <w:rsid w:val="001F00DA"/>
    <w:rsid w:val="001F406F"/>
    <w:rsid w:val="0020431C"/>
    <w:rsid w:val="00233D74"/>
    <w:rsid w:val="00240BCC"/>
    <w:rsid w:val="00261629"/>
    <w:rsid w:val="00275DDE"/>
    <w:rsid w:val="00280ED6"/>
    <w:rsid w:val="002C491C"/>
    <w:rsid w:val="002D75A1"/>
    <w:rsid w:val="002E53D2"/>
    <w:rsid w:val="00312BF0"/>
    <w:rsid w:val="00351D5D"/>
    <w:rsid w:val="0038635A"/>
    <w:rsid w:val="003A13AE"/>
    <w:rsid w:val="003B77B4"/>
    <w:rsid w:val="003D0A9A"/>
    <w:rsid w:val="003D62DC"/>
    <w:rsid w:val="003E4DD5"/>
    <w:rsid w:val="003E6640"/>
    <w:rsid w:val="003F3B49"/>
    <w:rsid w:val="0041615A"/>
    <w:rsid w:val="004345E9"/>
    <w:rsid w:val="00445C90"/>
    <w:rsid w:val="004549BC"/>
    <w:rsid w:val="00474938"/>
    <w:rsid w:val="00480B53"/>
    <w:rsid w:val="004F272F"/>
    <w:rsid w:val="005105CB"/>
    <w:rsid w:val="005217C1"/>
    <w:rsid w:val="0055008C"/>
    <w:rsid w:val="0056391A"/>
    <w:rsid w:val="00573921"/>
    <w:rsid w:val="005811CD"/>
    <w:rsid w:val="005A33FA"/>
    <w:rsid w:val="005A67BE"/>
    <w:rsid w:val="005B0DC7"/>
    <w:rsid w:val="005E65D1"/>
    <w:rsid w:val="005F3EDF"/>
    <w:rsid w:val="00605F8F"/>
    <w:rsid w:val="006117CB"/>
    <w:rsid w:val="00622322"/>
    <w:rsid w:val="00624DD1"/>
    <w:rsid w:val="00642F9A"/>
    <w:rsid w:val="00661BA1"/>
    <w:rsid w:val="00717F69"/>
    <w:rsid w:val="00741CF8"/>
    <w:rsid w:val="0076409F"/>
    <w:rsid w:val="00777429"/>
    <w:rsid w:val="00782214"/>
    <w:rsid w:val="007C20FC"/>
    <w:rsid w:val="007F671D"/>
    <w:rsid w:val="007F6900"/>
    <w:rsid w:val="0083572B"/>
    <w:rsid w:val="00847EFC"/>
    <w:rsid w:val="00853DAF"/>
    <w:rsid w:val="008A2CF3"/>
    <w:rsid w:val="008B2FC5"/>
    <w:rsid w:val="008D11EE"/>
    <w:rsid w:val="008D713F"/>
    <w:rsid w:val="008E1097"/>
    <w:rsid w:val="008E1187"/>
    <w:rsid w:val="008E130F"/>
    <w:rsid w:val="00943BF2"/>
    <w:rsid w:val="0098369A"/>
    <w:rsid w:val="00985632"/>
    <w:rsid w:val="00986991"/>
    <w:rsid w:val="009872AF"/>
    <w:rsid w:val="009A16DD"/>
    <w:rsid w:val="009B3FDB"/>
    <w:rsid w:val="009D1E68"/>
    <w:rsid w:val="009E6F5C"/>
    <w:rsid w:val="009E7933"/>
    <w:rsid w:val="00A27D6B"/>
    <w:rsid w:val="00A939BC"/>
    <w:rsid w:val="00A97E64"/>
    <w:rsid w:val="00AB2C4C"/>
    <w:rsid w:val="00AB3EB2"/>
    <w:rsid w:val="00AB5568"/>
    <w:rsid w:val="00AE0485"/>
    <w:rsid w:val="00AE7265"/>
    <w:rsid w:val="00B1085E"/>
    <w:rsid w:val="00B11B61"/>
    <w:rsid w:val="00B2405B"/>
    <w:rsid w:val="00B26E77"/>
    <w:rsid w:val="00B45469"/>
    <w:rsid w:val="00B502D9"/>
    <w:rsid w:val="00B504FE"/>
    <w:rsid w:val="00B704BC"/>
    <w:rsid w:val="00B87BDA"/>
    <w:rsid w:val="00BA4159"/>
    <w:rsid w:val="00BA4471"/>
    <w:rsid w:val="00BB4796"/>
    <w:rsid w:val="00BD26AB"/>
    <w:rsid w:val="00C32D25"/>
    <w:rsid w:val="00C52277"/>
    <w:rsid w:val="00C557CE"/>
    <w:rsid w:val="00C7006F"/>
    <w:rsid w:val="00C821A5"/>
    <w:rsid w:val="00C90D25"/>
    <w:rsid w:val="00CB3B7C"/>
    <w:rsid w:val="00CF7064"/>
    <w:rsid w:val="00D0332F"/>
    <w:rsid w:val="00D64279"/>
    <w:rsid w:val="00D90568"/>
    <w:rsid w:val="00D926F7"/>
    <w:rsid w:val="00DB05ED"/>
    <w:rsid w:val="00DB271B"/>
    <w:rsid w:val="00DF01DC"/>
    <w:rsid w:val="00DF3580"/>
    <w:rsid w:val="00E04167"/>
    <w:rsid w:val="00E16EEF"/>
    <w:rsid w:val="00E232A2"/>
    <w:rsid w:val="00E27184"/>
    <w:rsid w:val="00E371FC"/>
    <w:rsid w:val="00E4217F"/>
    <w:rsid w:val="00E61903"/>
    <w:rsid w:val="00E63B87"/>
    <w:rsid w:val="00E64DA8"/>
    <w:rsid w:val="00E71377"/>
    <w:rsid w:val="00EA154A"/>
    <w:rsid w:val="00EC3836"/>
    <w:rsid w:val="00ED381A"/>
    <w:rsid w:val="00EE10A7"/>
    <w:rsid w:val="00EF6CF4"/>
    <w:rsid w:val="00EF7E8F"/>
    <w:rsid w:val="00F20D18"/>
    <w:rsid w:val="00F25BAA"/>
    <w:rsid w:val="00F31491"/>
    <w:rsid w:val="00F75E47"/>
    <w:rsid w:val="00F95C34"/>
    <w:rsid w:val="00FA79BD"/>
    <w:rsid w:val="00FB1F1D"/>
    <w:rsid w:val="00FD48BD"/>
    <w:rsid w:val="00FE7B19"/>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E0B2E"/>
  <w15:chartTrackingRefBased/>
  <w15:docId w15:val="{9EABA539-093C-463E-9414-9493AC821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paragraph" w:styleId="Heading1">
    <w:name w:val="heading 1"/>
    <w:basedOn w:val="Normal"/>
    <w:next w:val="Normal"/>
    <w:link w:val="Heading1Char"/>
    <w:uiPriority w:val="9"/>
    <w:qFormat/>
    <w:rsid w:val="00144435"/>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Heading2">
    <w:name w:val="heading 2"/>
    <w:basedOn w:val="Normal"/>
    <w:next w:val="Normal"/>
    <w:link w:val="Heading2Char"/>
    <w:uiPriority w:val="9"/>
    <w:semiHidden/>
    <w:unhideWhenUsed/>
    <w:qFormat/>
    <w:rsid w:val="00144435"/>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Heading3">
    <w:name w:val="heading 3"/>
    <w:basedOn w:val="Normal"/>
    <w:next w:val="Normal"/>
    <w:link w:val="Heading3Char"/>
    <w:uiPriority w:val="9"/>
    <w:semiHidden/>
    <w:unhideWhenUsed/>
    <w:qFormat/>
    <w:rsid w:val="00144435"/>
    <w:pPr>
      <w:keepNext/>
      <w:keepLines/>
      <w:spacing w:before="160" w:after="80"/>
      <w:outlineLvl w:val="2"/>
    </w:pPr>
    <w:rPr>
      <w:rFonts w:eastAsiaTheme="majorEastAsia" w:cstheme="majorBidi"/>
      <w:color w:val="365F91" w:themeColor="accent1" w:themeShade="BF"/>
      <w:sz w:val="28"/>
      <w:szCs w:val="25"/>
    </w:rPr>
  </w:style>
  <w:style w:type="paragraph" w:styleId="Heading4">
    <w:name w:val="heading 4"/>
    <w:basedOn w:val="Normal"/>
    <w:next w:val="Normal"/>
    <w:link w:val="Heading4Char"/>
    <w:uiPriority w:val="9"/>
    <w:semiHidden/>
    <w:unhideWhenUsed/>
    <w:qFormat/>
    <w:rsid w:val="00144435"/>
    <w:pPr>
      <w:keepNext/>
      <w:keepLines/>
      <w:spacing w:before="80" w:after="40"/>
      <w:outlineLvl w:val="3"/>
    </w:pPr>
    <w:rPr>
      <w:rFonts w:eastAsiaTheme="majorEastAsia" w:cstheme="majorBidi"/>
      <w:i/>
      <w:iCs/>
      <w:color w:val="365F91" w:themeColor="accent1" w:themeShade="BF"/>
      <w:szCs w:val="20"/>
    </w:rPr>
  </w:style>
  <w:style w:type="paragraph" w:styleId="Heading5">
    <w:name w:val="heading 5"/>
    <w:basedOn w:val="Normal"/>
    <w:next w:val="Normal"/>
    <w:link w:val="Heading5Char"/>
    <w:uiPriority w:val="9"/>
    <w:semiHidden/>
    <w:unhideWhenUsed/>
    <w:qFormat/>
    <w:rsid w:val="00144435"/>
    <w:pPr>
      <w:keepNext/>
      <w:keepLines/>
      <w:spacing w:before="80" w:after="40"/>
      <w:outlineLvl w:val="4"/>
    </w:pPr>
    <w:rPr>
      <w:rFonts w:eastAsiaTheme="majorEastAsia" w:cstheme="majorBidi"/>
      <w:color w:val="365F91" w:themeColor="accent1" w:themeShade="BF"/>
      <w:szCs w:val="20"/>
    </w:rPr>
  </w:style>
  <w:style w:type="paragraph" w:styleId="Heading6">
    <w:name w:val="heading 6"/>
    <w:basedOn w:val="Normal"/>
    <w:next w:val="Normal"/>
    <w:link w:val="Heading6Char"/>
    <w:uiPriority w:val="9"/>
    <w:semiHidden/>
    <w:unhideWhenUsed/>
    <w:qFormat/>
    <w:rsid w:val="00144435"/>
    <w:pPr>
      <w:keepNext/>
      <w:keepLines/>
      <w:spacing w:before="40" w:after="0"/>
      <w:outlineLvl w:val="5"/>
    </w:pPr>
    <w:rPr>
      <w:rFonts w:eastAsiaTheme="majorEastAsia" w:cstheme="majorBidi"/>
      <w:i/>
      <w:iCs/>
      <w:color w:val="595959" w:themeColor="text1" w:themeTint="A6"/>
      <w:szCs w:val="20"/>
    </w:rPr>
  </w:style>
  <w:style w:type="paragraph" w:styleId="Heading7">
    <w:name w:val="heading 7"/>
    <w:basedOn w:val="Normal"/>
    <w:next w:val="Normal"/>
    <w:link w:val="Heading7Char"/>
    <w:uiPriority w:val="9"/>
    <w:semiHidden/>
    <w:unhideWhenUsed/>
    <w:qFormat/>
    <w:rsid w:val="00144435"/>
    <w:pPr>
      <w:keepNext/>
      <w:keepLines/>
      <w:spacing w:before="40" w:after="0"/>
      <w:outlineLvl w:val="6"/>
    </w:pPr>
    <w:rPr>
      <w:rFonts w:eastAsiaTheme="majorEastAsia" w:cstheme="majorBidi"/>
      <w:color w:val="595959" w:themeColor="text1" w:themeTint="A6"/>
      <w:szCs w:val="20"/>
    </w:rPr>
  </w:style>
  <w:style w:type="paragraph" w:styleId="Heading8">
    <w:name w:val="heading 8"/>
    <w:basedOn w:val="Normal"/>
    <w:next w:val="Normal"/>
    <w:link w:val="Heading8Char"/>
    <w:uiPriority w:val="9"/>
    <w:semiHidden/>
    <w:unhideWhenUsed/>
    <w:qFormat/>
    <w:rsid w:val="00144435"/>
    <w:pPr>
      <w:keepNext/>
      <w:keepLines/>
      <w:spacing w:after="0"/>
      <w:outlineLvl w:val="7"/>
    </w:pPr>
    <w:rPr>
      <w:rFonts w:eastAsiaTheme="majorEastAsia" w:cstheme="majorBidi"/>
      <w:i/>
      <w:iCs/>
      <w:color w:val="272727" w:themeColor="text1" w:themeTint="D8"/>
      <w:szCs w:val="20"/>
    </w:rPr>
  </w:style>
  <w:style w:type="paragraph" w:styleId="Heading9">
    <w:name w:val="heading 9"/>
    <w:basedOn w:val="Normal"/>
    <w:next w:val="Normal"/>
    <w:link w:val="Heading9Char"/>
    <w:uiPriority w:val="9"/>
    <w:semiHidden/>
    <w:unhideWhenUsed/>
    <w:qFormat/>
    <w:rsid w:val="00144435"/>
    <w:pPr>
      <w:keepNext/>
      <w:keepLines/>
      <w:spacing w:after="0"/>
      <w:outlineLvl w:val="8"/>
    </w:pPr>
    <w:rPr>
      <w:rFonts w:eastAsiaTheme="majorEastAsia" w:cstheme="majorBidi"/>
      <w:color w:val="272727" w:themeColor="text1" w:themeTint="D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435"/>
    <w:rPr>
      <w:rFonts w:asciiTheme="majorHAnsi" w:eastAsiaTheme="majorEastAsia" w:hAnsiTheme="majorHAnsi" w:cstheme="majorBidi"/>
      <w:noProof/>
      <w:color w:val="365F91" w:themeColor="accent1" w:themeShade="BF"/>
      <w:sz w:val="40"/>
      <w:szCs w:val="36"/>
      <w:lang w:bidi="ne-NP"/>
    </w:rPr>
  </w:style>
  <w:style w:type="character" w:customStyle="1" w:styleId="Heading2Char">
    <w:name w:val="Heading 2 Char"/>
    <w:basedOn w:val="DefaultParagraphFont"/>
    <w:link w:val="Heading2"/>
    <w:uiPriority w:val="9"/>
    <w:semiHidden/>
    <w:rsid w:val="00144435"/>
    <w:rPr>
      <w:rFonts w:asciiTheme="majorHAnsi" w:eastAsiaTheme="majorEastAsia" w:hAnsiTheme="majorHAnsi" w:cstheme="majorBidi"/>
      <w:noProof/>
      <w:color w:val="365F91" w:themeColor="accent1" w:themeShade="BF"/>
      <w:sz w:val="32"/>
      <w:szCs w:val="29"/>
      <w:lang w:bidi="ne-NP"/>
    </w:rPr>
  </w:style>
  <w:style w:type="character" w:customStyle="1" w:styleId="Heading3Char">
    <w:name w:val="Heading 3 Char"/>
    <w:basedOn w:val="DefaultParagraphFont"/>
    <w:link w:val="Heading3"/>
    <w:uiPriority w:val="9"/>
    <w:semiHidden/>
    <w:rsid w:val="00144435"/>
    <w:rPr>
      <w:rFonts w:eastAsiaTheme="majorEastAsia" w:cstheme="majorBidi"/>
      <w:noProof/>
      <w:color w:val="365F91" w:themeColor="accent1" w:themeShade="BF"/>
      <w:sz w:val="28"/>
      <w:szCs w:val="25"/>
      <w:lang w:bidi="ne-NP"/>
    </w:rPr>
  </w:style>
  <w:style w:type="character" w:customStyle="1" w:styleId="Heading4Char">
    <w:name w:val="Heading 4 Char"/>
    <w:basedOn w:val="DefaultParagraphFont"/>
    <w:link w:val="Heading4"/>
    <w:uiPriority w:val="9"/>
    <w:semiHidden/>
    <w:rsid w:val="00144435"/>
    <w:rPr>
      <w:rFonts w:eastAsiaTheme="majorEastAsia" w:cstheme="majorBidi"/>
      <w:i/>
      <w:iCs/>
      <w:noProof/>
      <w:color w:val="365F91" w:themeColor="accent1" w:themeShade="BF"/>
      <w:szCs w:val="20"/>
      <w:lang w:bidi="ne-NP"/>
    </w:rPr>
  </w:style>
  <w:style w:type="character" w:customStyle="1" w:styleId="Heading5Char">
    <w:name w:val="Heading 5 Char"/>
    <w:basedOn w:val="DefaultParagraphFont"/>
    <w:link w:val="Heading5"/>
    <w:uiPriority w:val="9"/>
    <w:semiHidden/>
    <w:rsid w:val="00144435"/>
    <w:rPr>
      <w:rFonts w:eastAsiaTheme="majorEastAsia" w:cstheme="majorBidi"/>
      <w:noProof/>
      <w:color w:val="365F91" w:themeColor="accent1" w:themeShade="BF"/>
      <w:szCs w:val="20"/>
      <w:lang w:bidi="ne-NP"/>
    </w:rPr>
  </w:style>
  <w:style w:type="character" w:customStyle="1" w:styleId="Heading6Char">
    <w:name w:val="Heading 6 Char"/>
    <w:basedOn w:val="DefaultParagraphFont"/>
    <w:link w:val="Heading6"/>
    <w:uiPriority w:val="9"/>
    <w:semiHidden/>
    <w:rsid w:val="00144435"/>
    <w:rPr>
      <w:rFonts w:eastAsiaTheme="majorEastAsia" w:cstheme="majorBidi"/>
      <w:i/>
      <w:iCs/>
      <w:noProof/>
      <w:color w:val="595959" w:themeColor="text1" w:themeTint="A6"/>
      <w:szCs w:val="20"/>
      <w:lang w:bidi="ne-NP"/>
    </w:rPr>
  </w:style>
  <w:style w:type="character" w:customStyle="1" w:styleId="Heading7Char">
    <w:name w:val="Heading 7 Char"/>
    <w:basedOn w:val="DefaultParagraphFont"/>
    <w:link w:val="Heading7"/>
    <w:uiPriority w:val="9"/>
    <w:semiHidden/>
    <w:rsid w:val="00144435"/>
    <w:rPr>
      <w:rFonts w:eastAsiaTheme="majorEastAsia" w:cstheme="majorBidi"/>
      <w:noProof/>
      <w:color w:val="595959" w:themeColor="text1" w:themeTint="A6"/>
      <w:szCs w:val="20"/>
      <w:lang w:bidi="ne-NP"/>
    </w:rPr>
  </w:style>
  <w:style w:type="character" w:customStyle="1" w:styleId="Heading8Char">
    <w:name w:val="Heading 8 Char"/>
    <w:basedOn w:val="DefaultParagraphFont"/>
    <w:link w:val="Heading8"/>
    <w:uiPriority w:val="9"/>
    <w:semiHidden/>
    <w:rsid w:val="00144435"/>
    <w:rPr>
      <w:rFonts w:eastAsiaTheme="majorEastAsia" w:cstheme="majorBidi"/>
      <w:i/>
      <w:iCs/>
      <w:noProof/>
      <w:color w:val="272727" w:themeColor="text1" w:themeTint="D8"/>
      <w:szCs w:val="20"/>
      <w:lang w:bidi="ne-NP"/>
    </w:rPr>
  </w:style>
  <w:style w:type="character" w:customStyle="1" w:styleId="Heading9Char">
    <w:name w:val="Heading 9 Char"/>
    <w:basedOn w:val="DefaultParagraphFont"/>
    <w:link w:val="Heading9"/>
    <w:uiPriority w:val="9"/>
    <w:semiHidden/>
    <w:rsid w:val="00144435"/>
    <w:rPr>
      <w:rFonts w:eastAsiaTheme="majorEastAsia" w:cstheme="majorBidi"/>
      <w:noProof/>
      <w:color w:val="272727" w:themeColor="text1" w:themeTint="D8"/>
      <w:szCs w:val="20"/>
      <w:lang w:bidi="ne-NP"/>
    </w:rPr>
  </w:style>
  <w:style w:type="paragraph" w:styleId="Title">
    <w:name w:val="Title"/>
    <w:basedOn w:val="Normal"/>
    <w:next w:val="Normal"/>
    <w:link w:val="TitleChar"/>
    <w:uiPriority w:val="10"/>
    <w:qFormat/>
    <w:rsid w:val="0014443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44435"/>
    <w:rPr>
      <w:rFonts w:asciiTheme="majorHAnsi" w:eastAsiaTheme="majorEastAsia" w:hAnsiTheme="majorHAnsi" w:cstheme="majorBidi"/>
      <w:noProof/>
      <w:spacing w:val="-10"/>
      <w:kern w:val="28"/>
      <w:sz w:val="56"/>
      <w:szCs w:val="50"/>
      <w:lang w:bidi="ne-NP"/>
    </w:rPr>
  </w:style>
  <w:style w:type="paragraph" w:styleId="Subtitle">
    <w:name w:val="Subtitle"/>
    <w:basedOn w:val="Normal"/>
    <w:next w:val="Normal"/>
    <w:link w:val="SubtitleChar"/>
    <w:uiPriority w:val="11"/>
    <w:qFormat/>
    <w:rsid w:val="00144435"/>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44435"/>
    <w:rPr>
      <w:rFonts w:eastAsiaTheme="majorEastAsia" w:cstheme="majorBidi"/>
      <w:noProof/>
      <w:color w:val="595959" w:themeColor="text1" w:themeTint="A6"/>
      <w:spacing w:val="15"/>
      <w:sz w:val="28"/>
      <w:szCs w:val="25"/>
      <w:lang w:bidi="ne-NP"/>
    </w:rPr>
  </w:style>
  <w:style w:type="paragraph" w:styleId="Quote">
    <w:name w:val="Quote"/>
    <w:basedOn w:val="Normal"/>
    <w:next w:val="Normal"/>
    <w:link w:val="QuoteChar"/>
    <w:uiPriority w:val="29"/>
    <w:qFormat/>
    <w:rsid w:val="00144435"/>
    <w:pPr>
      <w:spacing w:before="160" w:after="160"/>
      <w:jc w:val="center"/>
    </w:pPr>
    <w:rPr>
      <w:i/>
      <w:iCs/>
      <w:color w:val="404040" w:themeColor="text1" w:themeTint="BF"/>
      <w:szCs w:val="20"/>
    </w:rPr>
  </w:style>
  <w:style w:type="character" w:customStyle="1" w:styleId="QuoteChar">
    <w:name w:val="Quote Char"/>
    <w:basedOn w:val="DefaultParagraphFont"/>
    <w:link w:val="Quote"/>
    <w:uiPriority w:val="29"/>
    <w:rsid w:val="00144435"/>
    <w:rPr>
      <w:i/>
      <w:iCs/>
      <w:noProof/>
      <w:color w:val="404040" w:themeColor="text1" w:themeTint="BF"/>
      <w:szCs w:val="20"/>
      <w:lang w:bidi="ne-NP"/>
    </w:rPr>
  </w:style>
  <w:style w:type="paragraph" w:styleId="ListParagraph">
    <w:name w:val="List Paragraph"/>
    <w:basedOn w:val="Normal"/>
    <w:uiPriority w:val="34"/>
    <w:qFormat/>
    <w:rsid w:val="00144435"/>
    <w:pPr>
      <w:ind w:left="720"/>
      <w:contextualSpacing/>
    </w:pPr>
    <w:rPr>
      <w:szCs w:val="20"/>
    </w:rPr>
  </w:style>
  <w:style w:type="character" w:styleId="IntenseEmphasis">
    <w:name w:val="Intense Emphasis"/>
    <w:basedOn w:val="DefaultParagraphFont"/>
    <w:uiPriority w:val="21"/>
    <w:qFormat/>
    <w:rsid w:val="00144435"/>
    <w:rPr>
      <w:i/>
      <w:iCs/>
      <w:color w:val="365F91" w:themeColor="accent1" w:themeShade="BF"/>
    </w:rPr>
  </w:style>
  <w:style w:type="paragraph" w:styleId="IntenseQuote">
    <w:name w:val="Intense Quote"/>
    <w:basedOn w:val="Normal"/>
    <w:next w:val="Normal"/>
    <w:link w:val="IntenseQuoteChar"/>
    <w:uiPriority w:val="30"/>
    <w:qFormat/>
    <w:rsid w:val="0014443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IntenseQuoteChar">
    <w:name w:val="Intense Quote Char"/>
    <w:basedOn w:val="DefaultParagraphFont"/>
    <w:link w:val="IntenseQuote"/>
    <w:uiPriority w:val="30"/>
    <w:rsid w:val="00144435"/>
    <w:rPr>
      <w:i/>
      <w:iCs/>
      <w:noProof/>
      <w:color w:val="365F91" w:themeColor="accent1" w:themeShade="BF"/>
      <w:szCs w:val="20"/>
      <w:lang w:bidi="ne-NP"/>
    </w:rPr>
  </w:style>
  <w:style w:type="character" w:styleId="IntenseReference">
    <w:name w:val="Intense Reference"/>
    <w:basedOn w:val="DefaultParagraphFont"/>
    <w:uiPriority w:val="32"/>
    <w:qFormat/>
    <w:rsid w:val="00144435"/>
    <w:rPr>
      <w:b/>
      <w:bCs/>
      <w:smallCaps/>
      <w:color w:val="365F91" w:themeColor="accent1" w:themeShade="BF"/>
      <w:spacing w:val="5"/>
    </w:rPr>
  </w:style>
  <w:style w:type="character" w:styleId="Hyperlink">
    <w:name w:val="Hyperlink"/>
    <w:basedOn w:val="DefaultParagraphFont"/>
    <w:uiPriority w:val="99"/>
    <w:unhideWhenUsed/>
    <w:rsid w:val="00144435"/>
    <w:rPr>
      <w:color w:val="0000FF" w:themeColor="hyperlink"/>
      <w:u w:val="single"/>
    </w:rPr>
  </w:style>
  <w:style w:type="character" w:styleId="UnresolvedMention">
    <w:name w:val="Unresolved Mention"/>
    <w:basedOn w:val="DefaultParagraphFont"/>
    <w:uiPriority w:val="99"/>
    <w:semiHidden/>
    <w:unhideWhenUsed/>
    <w:rsid w:val="00144435"/>
    <w:rPr>
      <w:color w:val="605E5C"/>
      <w:shd w:val="clear" w:color="auto" w:fill="E1DFDD"/>
    </w:rPr>
  </w:style>
  <w:style w:type="paragraph" w:styleId="Header">
    <w:name w:val="header"/>
    <w:basedOn w:val="Normal"/>
    <w:link w:val="HeaderChar"/>
    <w:uiPriority w:val="99"/>
    <w:unhideWhenUsed/>
    <w:rsid w:val="00E04167"/>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E04167"/>
    <w:rPr>
      <w:noProof/>
      <w:szCs w:val="20"/>
      <w:lang w:bidi="ne-NP"/>
    </w:rPr>
  </w:style>
  <w:style w:type="paragraph" w:styleId="Footer">
    <w:name w:val="footer"/>
    <w:basedOn w:val="Normal"/>
    <w:link w:val="FooterChar"/>
    <w:uiPriority w:val="99"/>
    <w:unhideWhenUsed/>
    <w:rsid w:val="00E04167"/>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E04167"/>
    <w:rPr>
      <w:noProof/>
      <w:szCs w:val="20"/>
      <w:lang w:bidi="ne-NP"/>
    </w:rPr>
  </w:style>
  <w:style w:type="paragraph" w:styleId="NormalWeb">
    <w:name w:val="Normal (Web)"/>
    <w:basedOn w:val="Normal"/>
    <w:uiPriority w:val="99"/>
    <w:unhideWhenUsed/>
    <w:rsid w:val="00B2405B"/>
    <w:pPr>
      <w:spacing w:before="100" w:beforeAutospacing="1" w:after="100" w:afterAutospacing="1" w:line="240" w:lineRule="auto"/>
    </w:pPr>
    <w:rPr>
      <w:rFonts w:ascii="Times New Roman" w:eastAsia="Times New Roman" w:hAnsi="Times New Roman"/>
      <w:noProof w:val="0"/>
      <w:kern w:val="0"/>
      <w:sz w:val="24"/>
      <w:szCs w:val="24"/>
      <w:lang w:val="en-GB" w:eastAsia="en-GB" w:bidi="ar-SA"/>
      <w14:ligatures w14:val="none"/>
    </w:rPr>
  </w:style>
  <w:style w:type="character" w:customStyle="1" w:styleId="normaltextrun">
    <w:name w:val="normaltextrun"/>
    <w:basedOn w:val="DefaultParagraphFont"/>
    <w:rsid w:val="00B2405B"/>
  </w:style>
  <w:style w:type="paragraph" w:customStyle="1" w:styleId="paragraph">
    <w:name w:val="paragraph"/>
    <w:basedOn w:val="Normal"/>
    <w:rsid w:val="00B2405B"/>
    <w:pPr>
      <w:spacing w:before="100" w:beforeAutospacing="1" w:after="100" w:afterAutospacing="1" w:line="240" w:lineRule="auto"/>
    </w:pPr>
    <w:rPr>
      <w:rFonts w:ascii="Times New Roman" w:eastAsia="Times New Roman" w:hAnsi="Times New Roman"/>
      <w:noProof w:val="0"/>
      <w:kern w:val="0"/>
      <w:sz w:val="24"/>
      <w:szCs w:val="24"/>
      <w:lang w:val="sr-Latn-ME" w:eastAsia="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hbo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1077</Words>
  <Characters>6141</Characters>
  <Application>Microsoft Office Word</Application>
  <DocSecurity>0</DocSecurity>
  <Lines>51</Lines>
  <Paragraphs>14</Paragraphs>
  <ScaleCrop>false</ScaleCrop>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10</cp:revision>
  <dcterms:created xsi:type="dcterms:W3CDTF">2026-08-14T09:11:00Z</dcterms:created>
  <dcterms:modified xsi:type="dcterms:W3CDTF">2026-08-18T08:30:00Z</dcterms:modified>
</cp:coreProperties>
</file>