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B4728" w14:textId="3EF6287F" w:rsidR="008561AD" w:rsidRPr="00F415DF" w:rsidRDefault="001F5D14" w:rsidP="001F5D14">
      <w:pPr>
        <w:tabs>
          <w:tab w:val="left" w:pos="3105"/>
          <w:tab w:val="center" w:pos="4513"/>
        </w:tabs>
        <w:spacing w:after="0" w:line="240" w:lineRule="auto"/>
        <w:rPr>
          <w:rFonts w:ascii="Segoe UI" w:hAnsi="Segoe UI" w:cs="Segoe UI"/>
          <w:sz w:val="20"/>
          <w:szCs w:val="20"/>
          <w:lang w:val="hr-HR"/>
        </w:rPr>
      </w:pPr>
      <w:r>
        <w:rPr>
          <w:rFonts w:ascii="Segoe UI" w:hAnsi="Segoe UI" w:cs="Segoe UI"/>
          <w:sz w:val="20"/>
          <w:szCs w:val="20"/>
          <w:lang w:val="hr-HR"/>
        </w:rPr>
        <w:tab/>
      </w:r>
      <w:r w:rsidR="00145A08">
        <w:rPr>
          <w:rFonts w:ascii="Segoe UI" w:hAnsi="Segoe UI" w:cs="Segoe UI"/>
          <w:sz w:val="20"/>
          <w:szCs w:val="20"/>
          <w:lang w:val="hr-HR"/>
        </w:rPr>
        <w:t>SAOPŠTENJE</w:t>
      </w:r>
      <w:r w:rsidR="00264147" w:rsidRPr="00F415DF">
        <w:rPr>
          <w:rFonts w:ascii="Segoe UI" w:hAnsi="Segoe UI" w:cs="Segoe UI"/>
          <w:sz w:val="20"/>
          <w:szCs w:val="20"/>
          <w:lang w:val="hr-HR"/>
        </w:rPr>
        <w:t xml:space="preserve"> ZA MEDIJE</w:t>
      </w:r>
    </w:p>
    <w:p w14:paraId="45C9548F" w14:textId="77777777" w:rsidR="00673339" w:rsidRPr="00F415DF" w:rsidRDefault="00673339" w:rsidP="001F5D14">
      <w:pPr>
        <w:spacing w:after="0" w:line="240" w:lineRule="auto"/>
        <w:rPr>
          <w:rFonts w:ascii="Segoe UI" w:hAnsi="Segoe UI" w:cs="Segoe UI"/>
          <w:lang w:val="hr-HR"/>
        </w:rPr>
      </w:pPr>
    </w:p>
    <w:p w14:paraId="2EB9CF38" w14:textId="4AA99E8A" w:rsidR="00C53D76" w:rsidRPr="00F415DF" w:rsidRDefault="00A84291" w:rsidP="00C53D76">
      <w:pPr>
        <w:spacing w:after="0" w:line="240" w:lineRule="auto"/>
        <w:jc w:val="center"/>
        <w:rPr>
          <w:rFonts w:ascii="Segoe UI" w:hAnsi="Segoe UI" w:cs="Segoe UI"/>
          <w:b/>
          <w:bCs/>
          <w:lang w:val="hr-HR"/>
        </w:rPr>
      </w:pPr>
      <w:r w:rsidRPr="00F415DF">
        <w:rPr>
          <w:rFonts w:ascii="Segoe UI" w:hAnsi="Segoe UI" w:cs="Segoe UI"/>
          <w:b/>
          <w:bCs/>
          <w:lang w:val="hr-HR"/>
        </w:rPr>
        <w:t>HBO ORIGINAL DOKUMENTARN</w:t>
      </w:r>
      <w:r w:rsidR="008561AD" w:rsidRPr="00F415DF">
        <w:rPr>
          <w:rFonts w:ascii="Segoe UI" w:hAnsi="Segoe UI" w:cs="Segoe UI"/>
          <w:b/>
          <w:bCs/>
          <w:lang w:val="hr-HR"/>
        </w:rPr>
        <w:t>I</w:t>
      </w:r>
      <w:r w:rsidRPr="00F415DF">
        <w:rPr>
          <w:rFonts w:ascii="Segoe UI" w:hAnsi="Segoe UI" w:cs="Segoe UI"/>
          <w:b/>
          <w:bCs/>
          <w:lang w:val="hr-HR"/>
        </w:rPr>
        <w:t xml:space="preserve"> FILM</w:t>
      </w:r>
      <w:r w:rsidR="00C53D76" w:rsidRPr="00F415DF">
        <w:rPr>
          <w:rFonts w:ascii="Segoe UI" w:hAnsi="Segoe UI" w:cs="Segoe UI"/>
          <w:b/>
          <w:bCs/>
          <w:lang w:val="hr-HR"/>
        </w:rPr>
        <w:t xml:space="preserve"> </w:t>
      </w:r>
    </w:p>
    <w:p w14:paraId="57639C04" w14:textId="4B96FD8E" w:rsidR="005D2B79" w:rsidRPr="00F415DF" w:rsidRDefault="00A84291" w:rsidP="001F5D14">
      <w:pPr>
        <w:spacing w:after="0" w:line="240" w:lineRule="auto"/>
        <w:jc w:val="center"/>
        <w:rPr>
          <w:rFonts w:ascii="Segoe UI" w:hAnsi="Segoe UI" w:cs="Segoe UI"/>
          <w:b/>
          <w:bCs/>
          <w:lang w:val="hr-HR"/>
        </w:rPr>
      </w:pPr>
      <w:r w:rsidRPr="00F415DF">
        <w:rPr>
          <w:rFonts w:ascii="Segoe UI" w:hAnsi="Segoe UI" w:cs="Segoe UI"/>
          <w:b/>
          <w:bCs/>
          <w:lang w:val="hr-HR"/>
        </w:rPr>
        <w:t xml:space="preserve">„TRAGOVI PRIPADANJA“ </w:t>
      </w:r>
      <w:r w:rsidR="00C43A20" w:rsidRPr="00F415DF">
        <w:rPr>
          <w:rFonts w:ascii="Segoe UI" w:hAnsi="Segoe UI" w:cs="Segoe UI"/>
          <w:b/>
          <w:bCs/>
          <w:lang w:val="hr-HR"/>
        </w:rPr>
        <w:t xml:space="preserve">NA </w:t>
      </w:r>
      <w:r w:rsidR="008561AD" w:rsidRPr="00F415DF">
        <w:rPr>
          <w:rFonts w:ascii="Segoe UI" w:hAnsi="Segoe UI" w:cs="Segoe UI"/>
          <w:b/>
          <w:bCs/>
          <w:lang w:val="hr-HR"/>
        </w:rPr>
        <w:t>32. SARAJEVO FILM FESTIVALU</w:t>
      </w:r>
    </w:p>
    <w:p w14:paraId="3CD0D8DB" w14:textId="77777777" w:rsidR="00673339" w:rsidRPr="00F415DF" w:rsidRDefault="00673339" w:rsidP="001F5D14">
      <w:pPr>
        <w:spacing w:after="0" w:line="240" w:lineRule="auto"/>
        <w:rPr>
          <w:rFonts w:ascii="Segoe UI" w:hAnsi="Segoe UI" w:cs="Segoe UI"/>
          <w:b/>
          <w:bCs/>
          <w:sz w:val="20"/>
          <w:szCs w:val="20"/>
          <w:lang w:val="hr-HR"/>
        </w:rPr>
      </w:pPr>
    </w:p>
    <w:p w14:paraId="0649025D" w14:textId="372F3707" w:rsidR="00673339" w:rsidRPr="00F415DF" w:rsidRDefault="00261066" w:rsidP="00A84291">
      <w:pPr>
        <w:spacing w:line="240" w:lineRule="auto"/>
        <w:jc w:val="both"/>
        <w:rPr>
          <w:rFonts w:ascii="Segoe UI" w:hAnsi="Segoe UI" w:cs="Segoe UI"/>
          <w:b/>
          <w:sz w:val="20"/>
          <w:szCs w:val="20"/>
          <w:lang w:val="hr-HR"/>
        </w:rPr>
      </w:pPr>
      <w:bookmarkStart w:id="0" w:name="_Hlk211412975"/>
      <w:bookmarkEnd w:id="0"/>
      <w:r w:rsidRPr="00F415DF">
        <w:rPr>
          <w:rFonts w:ascii="Segoe UI" w:hAnsi="Segoe UI" w:cs="Segoe UI"/>
          <w:noProof/>
          <w:sz w:val="20"/>
          <w:szCs w:val="20"/>
          <w:lang w:val="hr-HR"/>
        </w:rPr>
        <w:drawing>
          <wp:inline distT="0" distB="0" distL="0" distR="0" wp14:anchorId="548462DB" wp14:editId="00AFECF5">
            <wp:extent cx="5731510" cy="3098165"/>
            <wp:effectExtent l="0" t="0" r="2540" b="6985"/>
            <wp:docPr id="122721890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9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410AC" w14:textId="0E4366D7" w:rsidR="00A84291" w:rsidRPr="00F415DF" w:rsidRDefault="00145A08" w:rsidP="00A84291">
      <w:pPr>
        <w:spacing w:line="240" w:lineRule="auto"/>
        <w:jc w:val="both"/>
        <w:rPr>
          <w:rFonts w:ascii="Segoe UI" w:hAnsi="Segoe UI" w:cs="Segoe UI"/>
          <w:b/>
          <w:sz w:val="20"/>
          <w:szCs w:val="20"/>
          <w:lang w:val="hr-HR"/>
        </w:rPr>
      </w:pPr>
      <w:r>
        <w:rPr>
          <w:rFonts w:ascii="Segoe UI" w:hAnsi="Segoe UI" w:cs="Segoe UI"/>
          <w:b/>
          <w:sz w:val="20"/>
          <w:szCs w:val="20"/>
          <w:lang w:val="hr-HR"/>
        </w:rPr>
        <w:t>Beograd</w:t>
      </w:r>
      <w:r w:rsidR="00F72374" w:rsidRPr="00F415DF">
        <w:rPr>
          <w:rFonts w:ascii="Segoe UI" w:hAnsi="Segoe UI" w:cs="Segoe UI"/>
          <w:b/>
          <w:sz w:val="20"/>
          <w:szCs w:val="20"/>
          <w:lang w:val="hr-HR"/>
        </w:rPr>
        <w:t xml:space="preserve">, </w:t>
      </w:r>
      <w:r w:rsidR="00A84291" w:rsidRPr="00F415DF">
        <w:rPr>
          <w:rFonts w:ascii="Segoe UI" w:hAnsi="Segoe UI" w:cs="Segoe UI"/>
          <w:b/>
          <w:sz w:val="20"/>
          <w:szCs w:val="20"/>
          <w:lang w:val="hr-HR"/>
        </w:rPr>
        <w:t>17</w:t>
      </w:r>
      <w:r w:rsidR="00F72374" w:rsidRPr="00F415DF">
        <w:rPr>
          <w:rFonts w:ascii="Segoe UI" w:hAnsi="Segoe UI" w:cs="Segoe UI"/>
          <w:b/>
          <w:sz w:val="20"/>
          <w:szCs w:val="20"/>
          <w:lang w:val="hr-HR"/>
        </w:rPr>
        <w:t xml:space="preserve">. </w:t>
      </w:r>
      <w:r>
        <w:rPr>
          <w:rFonts w:ascii="Segoe UI" w:hAnsi="Segoe UI" w:cs="Segoe UI"/>
          <w:b/>
          <w:sz w:val="20"/>
          <w:szCs w:val="20"/>
          <w:lang w:val="hr-HR"/>
        </w:rPr>
        <w:t>avgust</w:t>
      </w:r>
      <w:r w:rsidR="00EE5A53" w:rsidRPr="00F415DF">
        <w:rPr>
          <w:rFonts w:ascii="Segoe UI" w:hAnsi="Segoe UI" w:cs="Segoe UI"/>
          <w:b/>
          <w:sz w:val="20"/>
          <w:szCs w:val="20"/>
          <w:lang w:val="hr-HR"/>
        </w:rPr>
        <w:t xml:space="preserve"> </w:t>
      </w:r>
      <w:r w:rsidR="00F72374" w:rsidRPr="00F415DF">
        <w:rPr>
          <w:rFonts w:ascii="Segoe UI" w:hAnsi="Segoe UI" w:cs="Segoe UI"/>
          <w:b/>
          <w:sz w:val="20"/>
          <w:szCs w:val="20"/>
          <w:lang w:val="hr-HR"/>
        </w:rPr>
        <w:t>202</w:t>
      </w:r>
      <w:r w:rsidR="008F7E9A" w:rsidRPr="00F415DF">
        <w:rPr>
          <w:rFonts w:ascii="Segoe UI" w:hAnsi="Segoe UI" w:cs="Segoe UI"/>
          <w:b/>
          <w:sz w:val="20"/>
          <w:szCs w:val="20"/>
          <w:lang w:val="hr-HR"/>
        </w:rPr>
        <w:t>6</w:t>
      </w:r>
      <w:r w:rsidR="00F72374" w:rsidRPr="00F415DF">
        <w:rPr>
          <w:rFonts w:ascii="Segoe UI" w:hAnsi="Segoe UI" w:cs="Segoe UI"/>
          <w:b/>
          <w:sz w:val="20"/>
          <w:szCs w:val="20"/>
          <w:lang w:val="hr-HR"/>
        </w:rPr>
        <w:t>.</w:t>
      </w:r>
    </w:p>
    <w:p w14:paraId="60F9FB54" w14:textId="5AA90E10" w:rsidR="00CF5AD4" w:rsidRDefault="00CF5AD4" w:rsidP="00017B21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hr-HR"/>
        </w:rPr>
      </w:pPr>
      <w:r w:rsidRPr="00F415DF">
        <w:rPr>
          <w:rFonts w:ascii="Segoe UI" w:hAnsi="Segoe UI" w:cs="Segoe UI"/>
          <w:bCs/>
          <w:sz w:val="20"/>
          <w:szCs w:val="20"/>
          <w:lang w:val="hr-HR"/>
        </w:rPr>
        <w:t>HBO Original dokumentarni film</w:t>
      </w:r>
      <w:r w:rsidRPr="00F415DF">
        <w:rPr>
          <w:rFonts w:ascii="Segoe UI" w:hAnsi="Segoe UI" w:cs="Segoe UI"/>
          <w:b/>
          <w:bCs/>
          <w:sz w:val="20"/>
          <w:szCs w:val="20"/>
          <w:lang w:val="hr-HR"/>
        </w:rPr>
        <w:t xml:space="preserve">„Tragovi pripadanja” 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>(</w:t>
      </w:r>
      <w:r w:rsidRPr="00F415DF">
        <w:rPr>
          <w:rFonts w:ascii="Segoe UI" w:hAnsi="Segoe UI" w:cs="Segoe UI"/>
          <w:bCs/>
          <w:i/>
          <w:iCs/>
          <w:sz w:val="20"/>
          <w:szCs w:val="20"/>
          <w:lang w:val="hr-HR"/>
        </w:rPr>
        <w:t>Fragments of Belonging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) </w:t>
      </w:r>
      <w:r w:rsidR="00145A08">
        <w:rPr>
          <w:rFonts w:ascii="Segoe UI" w:hAnsi="Segoe UI" w:cs="Segoe UI"/>
          <w:bCs/>
          <w:sz w:val="20"/>
          <w:szCs w:val="20"/>
          <w:lang w:val="hr-HR"/>
        </w:rPr>
        <w:t>rediteljke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 </w:t>
      </w:r>
      <w:r w:rsidRPr="006E15AA">
        <w:rPr>
          <w:rFonts w:ascii="Segoe UI" w:hAnsi="Segoe UI" w:cs="Segoe UI"/>
          <w:b/>
          <w:sz w:val="20"/>
          <w:szCs w:val="20"/>
          <w:lang w:val="hr-HR"/>
        </w:rPr>
        <w:t>Tatjane Božić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, svoju </w:t>
      </w:r>
      <w:r w:rsidRPr="006E15AA">
        <w:rPr>
          <w:rFonts w:ascii="Segoe UI" w:hAnsi="Segoe UI" w:cs="Segoe UI"/>
          <w:bCs/>
          <w:sz w:val="20"/>
          <w:szCs w:val="20"/>
          <w:lang w:val="hr-HR"/>
        </w:rPr>
        <w:t>međunarodnu premijeru</w:t>
      </w:r>
      <w:r w:rsidR="00145A08">
        <w:rPr>
          <w:rFonts w:ascii="Segoe UI" w:hAnsi="Segoe UI" w:cs="Segoe UI"/>
          <w:bCs/>
          <w:sz w:val="20"/>
          <w:szCs w:val="20"/>
          <w:lang w:val="hr-HR"/>
        </w:rPr>
        <w:t xml:space="preserve"> će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 imati </w:t>
      </w:r>
      <w:r w:rsidRPr="006E15AA">
        <w:rPr>
          <w:rFonts w:ascii="Segoe UI" w:hAnsi="Segoe UI" w:cs="Segoe UI"/>
          <w:b/>
          <w:sz w:val="20"/>
          <w:szCs w:val="20"/>
          <w:lang w:val="hr-HR"/>
        </w:rPr>
        <w:t xml:space="preserve">u </w:t>
      </w:r>
      <w:r w:rsidR="00145A08">
        <w:rPr>
          <w:rFonts w:ascii="Segoe UI" w:hAnsi="Segoe UI" w:cs="Segoe UI"/>
          <w:b/>
          <w:sz w:val="20"/>
          <w:szCs w:val="20"/>
          <w:lang w:val="hr-HR"/>
        </w:rPr>
        <w:t>takmičarskom</w:t>
      </w:r>
      <w:r w:rsidRPr="00367C24">
        <w:rPr>
          <w:rFonts w:ascii="Segoe UI" w:hAnsi="Segoe UI" w:cs="Segoe UI"/>
          <w:b/>
          <w:sz w:val="20"/>
          <w:szCs w:val="20"/>
          <w:lang w:val="hr-HR"/>
        </w:rPr>
        <w:t xml:space="preserve"> programu 32. Sarajevo Film Festivala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>. Film je d</w:t>
      </w:r>
      <w:r w:rsidR="00145A08">
        <w:rPr>
          <w:rFonts w:ascii="Segoe UI" w:hAnsi="Segoe UI" w:cs="Segoe UI"/>
          <w:bCs/>
          <w:sz w:val="20"/>
          <w:szCs w:val="20"/>
          <w:lang w:val="hr-HR"/>
        </w:rPr>
        <w:t>e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o ovogodišnje selekcije dokumentarnih ostvarenja koja publici donose snažne, </w:t>
      </w:r>
      <w:r w:rsidR="00145A08">
        <w:rPr>
          <w:rFonts w:ascii="Segoe UI" w:hAnsi="Segoe UI" w:cs="Segoe UI"/>
          <w:bCs/>
          <w:sz w:val="20"/>
          <w:szCs w:val="20"/>
          <w:lang w:val="hr-HR"/>
        </w:rPr>
        <w:t>lične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 i univerzalne ljudske priče.</w:t>
      </w:r>
    </w:p>
    <w:p w14:paraId="33580880" w14:textId="77777777" w:rsidR="00017B21" w:rsidRPr="00F415DF" w:rsidRDefault="00017B21" w:rsidP="00017B21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hr-HR"/>
        </w:rPr>
      </w:pPr>
    </w:p>
    <w:p w14:paraId="05AACE62" w14:textId="67FCB1E9" w:rsidR="00CF5AD4" w:rsidRDefault="008561AD" w:rsidP="00017B21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hr-HR"/>
        </w:rPr>
      </w:pP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Film će biti prikazan 18. </w:t>
      </w:r>
      <w:r w:rsidR="00145A08">
        <w:rPr>
          <w:rFonts w:ascii="Segoe UI" w:hAnsi="Segoe UI" w:cs="Segoe UI"/>
          <w:bCs/>
          <w:sz w:val="20"/>
          <w:szCs w:val="20"/>
          <w:lang w:val="hr-HR"/>
        </w:rPr>
        <w:t>avgusta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 u </w:t>
      </w:r>
      <w:r w:rsidR="00145A08">
        <w:rPr>
          <w:rFonts w:ascii="Segoe UI" w:hAnsi="Segoe UI" w:cs="Segoe UI"/>
          <w:bCs/>
          <w:sz w:val="20"/>
          <w:szCs w:val="20"/>
          <w:lang w:val="hr-HR"/>
        </w:rPr>
        <w:t>takmičarskom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 programu Sarajevo Film Festivala. Reč je o </w:t>
      </w:r>
      <w:r w:rsidR="00F415DF" w:rsidRPr="00F415DF">
        <w:rPr>
          <w:rFonts w:ascii="Segoe UI" w:hAnsi="Segoe UI" w:cs="Segoe UI"/>
          <w:bCs/>
          <w:sz w:val="20"/>
          <w:szCs w:val="20"/>
          <w:lang w:val="hr-HR"/>
        </w:rPr>
        <w:t>intimnom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 dokumentarcu koji istražuje teme identiteta, migracije, majčinstva i pripadanja kroz priču red</w:t>
      </w:r>
      <w:r w:rsidR="00145A08">
        <w:rPr>
          <w:rFonts w:ascii="Segoe UI" w:hAnsi="Segoe UI" w:cs="Segoe UI"/>
          <w:bCs/>
          <w:sz w:val="20"/>
          <w:szCs w:val="20"/>
          <w:lang w:val="hr-HR"/>
        </w:rPr>
        <w:t>iteljke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 koja živi u Amsterdamu i traga za osećajem pripadnosti. </w:t>
      </w:r>
    </w:p>
    <w:p w14:paraId="7A8BE6F3" w14:textId="77777777" w:rsidR="00017B21" w:rsidRPr="00F415DF" w:rsidRDefault="00017B21" w:rsidP="00017B21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hr-HR"/>
        </w:rPr>
      </w:pPr>
    </w:p>
    <w:p w14:paraId="441D237B" w14:textId="48CF30E8" w:rsidR="00CF5AD4" w:rsidRPr="00F415DF" w:rsidRDefault="00CF5AD4" w:rsidP="00017B21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hr-HR"/>
        </w:rPr>
      </w:pPr>
      <w:r w:rsidRPr="00F415DF">
        <w:rPr>
          <w:rFonts w:ascii="Segoe UI" w:hAnsi="Segoe UI" w:cs="Segoe UI"/>
          <w:bCs/>
          <w:sz w:val="20"/>
          <w:szCs w:val="20"/>
          <w:lang w:val="hr-HR"/>
        </w:rPr>
        <w:t>Nakon predstavljanja festivalskoj publici u Sarajevu, dokumentarni film</w:t>
      </w:r>
      <w:r w:rsidRPr="00F415DF">
        <w:rPr>
          <w:rFonts w:ascii="Segoe UI" w:hAnsi="Segoe UI" w:cs="Segoe UI"/>
          <w:b/>
          <w:bCs/>
          <w:sz w:val="20"/>
          <w:szCs w:val="20"/>
          <w:lang w:val="hr-HR"/>
        </w:rPr>
        <w:t>„Tragovi pripadanja“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 stiže na </w:t>
      </w:r>
      <w:hyperlink r:id="rId12" w:history="1">
        <w:r w:rsidRPr="00F415DF">
          <w:rPr>
            <w:rStyle w:val="Hyperlink"/>
            <w:rFonts w:ascii="Segoe UI" w:hAnsi="Segoe UI" w:cs="Segoe UI"/>
            <w:bCs/>
            <w:sz w:val="20"/>
            <w:szCs w:val="20"/>
            <w:lang w:val="hr-HR"/>
          </w:rPr>
          <w:t>HBO Max</w:t>
        </w:r>
      </w:hyperlink>
      <w:r w:rsidRPr="00F415DF">
        <w:rPr>
          <w:rFonts w:ascii="Segoe UI" w:hAnsi="Segoe UI" w:cs="Segoe UI"/>
          <w:sz w:val="20"/>
          <w:szCs w:val="20"/>
          <w:lang w:val="hr-HR"/>
        </w:rPr>
        <w:t xml:space="preserve"> 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>str</w:t>
      </w:r>
      <w:r w:rsidR="00145A08">
        <w:rPr>
          <w:rFonts w:ascii="Segoe UI" w:hAnsi="Segoe UI" w:cs="Segoe UI"/>
          <w:bCs/>
          <w:sz w:val="20"/>
          <w:szCs w:val="20"/>
          <w:lang w:val="hr-HR"/>
        </w:rPr>
        <w:t>i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ming platformu </w:t>
      </w:r>
      <w:r w:rsidRPr="00F415DF">
        <w:rPr>
          <w:rFonts w:ascii="Segoe UI" w:hAnsi="Segoe UI" w:cs="Segoe UI"/>
          <w:b/>
          <w:sz w:val="20"/>
          <w:szCs w:val="20"/>
          <w:lang w:val="hr-HR"/>
        </w:rPr>
        <w:t xml:space="preserve">2. </w:t>
      </w:r>
      <w:r w:rsidR="00017B21">
        <w:rPr>
          <w:rFonts w:ascii="Segoe UI" w:hAnsi="Segoe UI" w:cs="Segoe UI"/>
          <w:b/>
          <w:sz w:val="20"/>
          <w:szCs w:val="20"/>
          <w:lang w:val="hr-HR"/>
        </w:rPr>
        <w:t>oktobra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, dok će televizijsku premijeru na </w:t>
      </w:r>
      <w:r w:rsidRPr="00F415DF">
        <w:rPr>
          <w:rFonts w:ascii="Segoe UI" w:hAnsi="Segoe UI" w:cs="Segoe UI"/>
          <w:b/>
          <w:sz w:val="20"/>
          <w:szCs w:val="20"/>
          <w:lang w:val="hr-HR"/>
        </w:rPr>
        <w:t xml:space="preserve">HBO kanalu 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imati </w:t>
      </w:r>
      <w:r w:rsidRPr="00F415DF">
        <w:rPr>
          <w:rFonts w:ascii="Segoe UI" w:hAnsi="Segoe UI" w:cs="Segoe UI"/>
          <w:b/>
          <w:sz w:val="20"/>
          <w:szCs w:val="20"/>
          <w:lang w:val="hr-HR"/>
        </w:rPr>
        <w:t xml:space="preserve">8. </w:t>
      </w:r>
      <w:r w:rsidR="00017B21">
        <w:rPr>
          <w:rFonts w:ascii="Segoe UI" w:hAnsi="Segoe UI" w:cs="Segoe UI"/>
          <w:b/>
          <w:sz w:val="20"/>
          <w:szCs w:val="20"/>
          <w:lang w:val="hr-HR"/>
        </w:rPr>
        <w:t>oktobra</w:t>
      </w:r>
      <w:r w:rsidRPr="00F415DF">
        <w:rPr>
          <w:rFonts w:ascii="Segoe UI" w:hAnsi="Segoe UI" w:cs="Segoe UI"/>
          <w:b/>
          <w:sz w:val="20"/>
          <w:szCs w:val="20"/>
          <w:lang w:val="hr-HR"/>
        </w:rPr>
        <w:t>.</w:t>
      </w:r>
    </w:p>
    <w:p w14:paraId="68A389E8" w14:textId="3A8277DA" w:rsidR="005D2B79" w:rsidRDefault="00A47950" w:rsidP="00017B21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hr-HR"/>
        </w:rPr>
      </w:pPr>
      <w:r w:rsidRPr="00F415DF">
        <w:rPr>
          <w:rFonts w:ascii="Segoe UI" w:hAnsi="Segoe UI" w:cs="Segoe UI"/>
          <w:bCs/>
          <w:sz w:val="20"/>
          <w:szCs w:val="20"/>
          <w:lang w:val="hr-HR"/>
        </w:rPr>
        <w:t>Film je nastao u produkciji LEWA productions, u koprodukciji s HBO, Doppelplusultra Filmproduktion i Spacedust Productions. Producent</w:t>
      </w:r>
      <w:r w:rsidR="00017B21">
        <w:rPr>
          <w:rFonts w:ascii="Segoe UI" w:hAnsi="Segoe UI" w:cs="Segoe UI"/>
          <w:bCs/>
          <w:sz w:val="20"/>
          <w:szCs w:val="20"/>
          <w:lang w:val="hr-HR"/>
        </w:rPr>
        <w:t>kinj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>a filma je Magdalena Petrović, a izvršna producent</w:t>
      </w:r>
      <w:r w:rsidR="00017B21">
        <w:rPr>
          <w:rFonts w:ascii="Segoe UI" w:hAnsi="Segoe UI" w:cs="Segoe UI"/>
          <w:bCs/>
          <w:sz w:val="20"/>
          <w:szCs w:val="20"/>
          <w:lang w:val="hr-HR"/>
        </w:rPr>
        <w:t>kinj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>a za HBO je Hanka Kastelicov</w:t>
      </w:r>
      <w:r w:rsidR="00017B21">
        <w:rPr>
          <w:rFonts w:ascii="Segoe UI" w:hAnsi="Segoe UI" w:cs="Segoe UI"/>
          <w:bCs/>
          <w:sz w:val="20"/>
          <w:szCs w:val="20"/>
          <w:lang w:val="hr-HR"/>
        </w:rPr>
        <w:t>a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 i producent</w:t>
      </w:r>
      <w:r w:rsidR="00614A0A">
        <w:rPr>
          <w:rFonts w:ascii="Segoe UI" w:hAnsi="Segoe UI" w:cs="Segoe UI"/>
          <w:bCs/>
          <w:sz w:val="20"/>
          <w:szCs w:val="20"/>
          <w:lang w:val="hr-HR"/>
        </w:rPr>
        <w:t>kinja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 Tereza B</w:t>
      </w:r>
      <w:r w:rsidR="00017B21">
        <w:rPr>
          <w:rFonts w:ascii="Segoe UI" w:hAnsi="Segoe UI" w:cs="Segoe UI"/>
          <w:bCs/>
          <w:sz w:val="20"/>
          <w:szCs w:val="20"/>
          <w:lang w:val="hr-HR"/>
        </w:rPr>
        <w:t>o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>na Keilov</w:t>
      </w:r>
      <w:r w:rsidR="00017B21">
        <w:rPr>
          <w:rFonts w:ascii="Segoe UI" w:hAnsi="Segoe UI" w:cs="Segoe UI"/>
          <w:bCs/>
          <w:sz w:val="20"/>
          <w:szCs w:val="20"/>
          <w:lang w:val="hr-HR"/>
        </w:rPr>
        <w:t>a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. Film je sniman u </w:t>
      </w:r>
      <w:r w:rsidR="00017B21">
        <w:rPr>
          <w:rFonts w:ascii="Segoe UI" w:hAnsi="Segoe UI" w:cs="Segoe UI"/>
          <w:bCs/>
          <w:sz w:val="20"/>
          <w:szCs w:val="20"/>
          <w:lang w:val="hr-HR"/>
        </w:rPr>
        <w:t>Holandiji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>, Hrvatskoj, Bosni i Hercegovini, Austriji, Nemačkoj i Š</w:t>
      </w:r>
      <w:r w:rsidR="00017B21">
        <w:rPr>
          <w:rFonts w:ascii="Segoe UI" w:hAnsi="Segoe UI" w:cs="Segoe UI"/>
          <w:bCs/>
          <w:sz w:val="20"/>
          <w:szCs w:val="20"/>
          <w:lang w:val="hr-HR"/>
        </w:rPr>
        <w:t>vaj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>carskoj.</w:t>
      </w:r>
    </w:p>
    <w:p w14:paraId="6C51D9FB" w14:textId="77777777" w:rsidR="00017B21" w:rsidRPr="00F415DF" w:rsidRDefault="00017B21" w:rsidP="00017B21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hr-HR"/>
        </w:rPr>
      </w:pPr>
    </w:p>
    <w:p w14:paraId="1B82DDA8" w14:textId="1E83A7AB" w:rsidR="00CF5AD4" w:rsidRPr="00F415DF" w:rsidRDefault="005D2B79" w:rsidP="00CF5AD4">
      <w:pPr>
        <w:spacing w:after="0" w:line="240" w:lineRule="auto"/>
        <w:jc w:val="both"/>
        <w:rPr>
          <w:rFonts w:ascii="Segoe UI" w:hAnsi="Segoe UI" w:cs="Segoe UI"/>
          <w:b/>
          <w:lang w:val="hr-HR"/>
        </w:rPr>
      </w:pPr>
      <w:r w:rsidRPr="00F415DF">
        <w:rPr>
          <w:rFonts w:ascii="Segoe UI" w:hAnsi="Segoe UI" w:cs="Segoe UI"/>
          <w:b/>
          <w:lang w:val="hr-HR"/>
        </w:rPr>
        <w:t>HBO I SARAJEVO FILM FESTIVAL ZAJEDNO U RAZVOJU NOVIH FILMSKIH PRIČA</w:t>
      </w:r>
    </w:p>
    <w:p w14:paraId="69C72C40" w14:textId="77777777" w:rsidR="00CF5AD4" w:rsidRPr="00F415DF" w:rsidRDefault="00CF5AD4" w:rsidP="00CF5AD4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  <w:lang w:val="hr-HR"/>
        </w:rPr>
      </w:pPr>
    </w:p>
    <w:p w14:paraId="6DB886BD" w14:textId="44F0E9DA" w:rsidR="00CF5AD4" w:rsidRPr="00F415DF" w:rsidRDefault="00CF5AD4" w:rsidP="00CF5AD4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hr-HR"/>
        </w:rPr>
      </w:pP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HBO i ove godine nastavlja </w:t>
      </w:r>
      <w:r w:rsidR="00017B21">
        <w:rPr>
          <w:rFonts w:ascii="Segoe UI" w:hAnsi="Segoe UI" w:cs="Segoe UI"/>
          <w:bCs/>
          <w:sz w:val="20"/>
          <w:szCs w:val="20"/>
          <w:lang w:val="hr-HR"/>
        </w:rPr>
        <w:t xml:space="preserve">da 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>podržava autore i producente iz jugoistočne E</w:t>
      </w:r>
      <w:r w:rsidR="00614A0A">
        <w:rPr>
          <w:rFonts w:ascii="Segoe UI" w:hAnsi="Segoe UI" w:cs="Segoe UI"/>
          <w:bCs/>
          <w:sz w:val="20"/>
          <w:szCs w:val="20"/>
          <w:lang w:val="hr-HR"/>
        </w:rPr>
        <w:t>v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 xml:space="preserve">rope kroz dugogodišnje partnerstvo sa Sarajevo Film Festivalom </w:t>
      </w:r>
      <w:r w:rsidR="00017B21">
        <w:rPr>
          <w:rFonts w:ascii="Segoe UI" w:hAnsi="Segoe UI" w:cs="Segoe UI"/>
          <w:bCs/>
          <w:sz w:val="20"/>
          <w:szCs w:val="20"/>
          <w:lang w:val="hr-HR"/>
        </w:rPr>
        <w:t xml:space="preserve">kao i 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>programe CineLink Work in Progress i Docu Rough Cut Boutique. Ove inicijative pružaju finan</w:t>
      </w:r>
      <w:r w:rsidR="00017B21">
        <w:rPr>
          <w:rFonts w:ascii="Segoe UI" w:hAnsi="Segoe UI" w:cs="Segoe UI"/>
          <w:bCs/>
          <w:sz w:val="20"/>
          <w:szCs w:val="20"/>
          <w:lang w:val="hr-HR"/>
        </w:rPr>
        <w:t>s</w:t>
      </w:r>
      <w:r w:rsidRPr="00F415DF">
        <w:rPr>
          <w:rFonts w:ascii="Segoe UI" w:hAnsi="Segoe UI" w:cs="Segoe UI"/>
          <w:bCs/>
          <w:sz w:val="20"/>
          <w:szCs w:val="20"/>
          <w:lang w:val="hr-HR"/>
        </w:rPr>
        <w:t>ijsku i kreativnu podršku projektima s potencijalom da dopru do međunarodne publike</w:t>
      </w:r>
      <w:r w:rsidR="00F415DF" w:rsidRPr="00F415DF">
        <w:rPr>
          <w:rFonts w:ascii="Segoe UI" w:hAnsi="Segoe UI" w:cs="Segoe UI"/>
          <w:bCs/>
          <w:sz w:val="20"/>
          <w:szCs w:val="20"/>
          <w:lang w:val="hr-HR"/>
        </w:rPr>
        <w:t>.</w:t>
      </w:r>
    </w:p>
    <w:p w14:paraId="70B72277" w14:textId="77777777" w:rsidR="00532EB9" w:rsidRPr="00F415DF" w:rsidRDefault="00532EB9" w:rsidP="008561AD">
      <w:pPr>
        <w:spacing w:after="0" w:line="240" w:lineRule="auto"/>
        <w:jc w:val="both"/>
        <w:rPr>
          <w:rFonts w:ascii="Segoe UI" w:hAnsi="Segoe UI" w:cs="Segoe UI"/>
          <w:bCs/>
          <w:sz w:val="20"/>
          <w:szCs w:val="20"/>
          <w:lang w:val="hr-HR"/>
        </w:rPr>
      </w:pPr>
    </w:p>
    <w:p w14:paraId="0062AD5A" w14:textId="77777777" w:rsidR="005F45F1" w:rsidRPr="005F45F1" w:rsidRDefault="005F45F1" w:rsidP="005F45F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r-Latn-RS"/>
        </w:rPr>
      </w:pPr>
      <w:r w:rsidRPr="005F45F1">
        <w:rPr>
          <w:rFonts w:ascii="Segoe UI" w:hAnsi="Segoe UI" w:cs="Segoe UI"/>
          <w:b/>
          <w:bCs/>
          <w:sz w:val="20"/>
          <w:szCs w:val="20"/>
          <w:lang w:val="sr-Latn-RS"/>
        </w:rPr>
        <w:t>CineLink Work in Progress – HBO nagrada</w:t>
      </w:r>
    </w:p>
    <w:p w14:paraId="32204B7C" w14:textId="77777777" w:rsidR="006807BA" w:rsidRDefault="006807BA" w:rsidP="005F45F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r-Latn-RS"/>
        </w:rPr>
      </w:pPr>
    </w:p>
    <w:p w14:paraId="64A10CFE" w14:textId="4C92ADBF" w:rsidR="005F45F1" w:rsidRDefault="005F45F1" w:rsidP="005F45F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r-Latn-RS"/>
        </w:rPr>
      </w:pPr>
      <w:r w:rsidRPr="005F45F1">
        <w:rPr>
          <w:rFonts w:ascii="Segoe UI" w:hAnsi="Segoe UI" w:cs="Segoe UI"/>
          <w:sz w:val="20"/>
          <w:szCs w:val="20"/>
          <w:lang w:val="sr-Latn-RS"/>
        </w:rPr>
        <w:t>Pobednički projekat programa CineLink Work in Progress osvaja finansijsku podršku u iznosu od 30.000 evra za završetak produkcije, uz licencu za prikazivanje na HBO kanalu i striming na HBO Max platformi širom Centralne i Jugoistočne Evrope.</w:t>
      </w:r>
    </w:p>
    <w:p w14:paraId="4679DCB7" w14:textId="77777777" w:rsidR="006807BA" w:rsidRPr="005F45F1" w:rsidRDefault="006807BA" w:rsidP="005F45F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r-Latn-RS"/>
        </w:rPr>
      </w:pPr>
    </w:p>
    <w:p w14:paraId="117C4811" w14:textId="77777777" w:rsidR="005F45F1" w:rsidRDefault="005F45F1" w:rsidP="005F45F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r-Latn-RS"/>
        </w:rPr>
      </w:pPr>
      <w:r w:rsidRPr="005F45F1">
        <w:rPr>
          <w:rFonts w:ascii="Segoe UI" w:hAnsi="Segoe UI" w:cs="Segoe UI"/>
          <w:sz w:val="20"/>
          <w:szCs w:val="20"/>
          <w:lang w:val="sr-Latn-RS"/>
        </w:rPr>
        <w:t xml:space="preserve">U programu Open Air premijere biće prikazan i prošlogodišnji dobitnik HBO nagrade, film </w:t>
      </w:r>
      <w:r w:rsidRPr="005F45F1">
        <w:rPr>
          <w:rFonts w:ascii="Segoe UI" w:hAnsi="Segoe UI" w:cs="Segoe UI"/>
          <w:b/>
          <w:bCs/>
          <w:sz w:val="20"/>
          <w:szCs w:val="20"/>
          <w:lang w:val="sr-Latn-RS"/>
        </w:rPr>
        <w:t>„3 nedelje posle“</w:t>
      </w:r>
      <w:r w:rsidRPr="005F45F1">
        <w:rPr>
          <w:rFonts w:ascii="Segoe UI" w:hAnsi="Segoe UI" w:cs="Segoe UI"/>
          <w:sz w:val="20"/>
          <w:szCs w:val="20"/>
          <w:lang w:val="sr-Latn-RS"/>
        </w:rPr>
        <w:t xml:space="preserve"> reditelja Miroslava Terzića i producentkinje Snežane van Hovelingen, koji je na 60. festivalu u Karlovim Varima osvojio prestižnu nagradu </w:t>
      </w:r>
      <w:r w:rsidRPr="005F45F1">
        <w:rPr>
          <w:rFonts w:ascii="Segoe UI" w:hAnsi="Segoe UI" w:cs="Segoe UI"/>
          <w:i/>
          <w:iCs/>
          <w:sz w:val="20"/>
          <w:szCs w:val="20"/>
          <w:lang w:val="sr-Latn-RS"/>
        </w:rPr>
        <w:t>Europa Cinemas Label</w:t>
      </w:r>
      <w:r w:rsidRPr="005F45F1">
        <w:rPr>
          <w:rFonts w:ascii="Segoe UI" w:hAnsi="Segoe UI" w:cs="Segoe UI"/>
          <w:sz w:val="20"/>
          <w:szCs w:val="20"/>
          <w:lang w:val="sr-Latn-RS"/>
        </w:rPr>
        <w:t xml:space="preserve"> za najbolji evropski film. Radnja se odvija u Beogradu i prati grupu srednjoškolaca koji, tri nedelje nakon tragičnog gubitka školskog prijatelja, kreću na ranije planiranu ekskurziju.</w:t>
      </w:r>
    </w:p>
    <w:p w14:paraId="65C213BE" w14:textId="77777777" w:rsidR="006807BA" w:rsidRPr="005F45F1" w:rsidRDefault="006807BA" w:rsidP="005F45F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r-Latn-RS"/>
        </w:rPr>
      </w:pPr>
    </w:p>
    <w:p w14:paraId="67E5633B" w14:textId="77777777" w:rsidR="005F45F1" w:rsidRDefault="005F45F1" w:rsidP="005F45F1">
      <w:pPr>
        <w:spacing w:after="0" w:line="240" w:lineRule="auto"/>
        <w:jc w:val="both"/>
        <w:rPr>
          <w:rFonts w:ascii="Segoe UI" w:hAnsi="Segoe UI" w:cs="Segoe UI"/>
          <w:b/>
          <w:bCs/>
          <w:sz w:val="20"/>
          <w:szCs w:val="20"/>
          <w:lang w:val="sr-Latn-RS"/>
        </w:rPr>
      </w:pPr>
      <w:r w:rsidRPr="005F45F1">
        <w:rPr>
          <w:rFonts w:ascii="Segoe UI" w:hAnsi="Segoe UI" w:cs="Segoe UI"/>
          <w:b/>
          <w:bCs/>
          <w:sz w:val="20"/>
          <w:szCs w:val="20"/>
          <w:lang w:val="sr-Latn-RS"/>
        </w:rPr>
        <w:t>Docu Rough Cut Boutique – HBO nagrada</w:t>
      </w:r>
    </w:p>
    <w:p w14:paraId="775432FA" w14:textId="77777777" w:rsidR="006807BA" w:rsidRPr="005F45F1" w:rsidRDefault="006807BA" w:rsidP="005F45F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r-Latn-RS"/>
        </w:rPr>
      </w:pPr>
    </w:p>
    <w:p w14:paraId="661CAAF8" w14:textId="77777777" w:rsidR="005F45F1" w:rsidRDefault="005F45F1" w:rsidP="005F45F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r-Latn-RS"/>
        </w:rPr>
      </w:pPr>
      <w:r w:rsidRPr="005F45F1">
        <w:rPr>
          <w:rFonts w:ascii="Segoe UI" w:hAnsi="Segoe UI" w:cs="Segoe UI"/>
          <w:sz w:val="20"/>
          <w:szCs w:val="20"/>
          <w:lang w:val="sr-Latn-RS"/>
        </w:rPr>
        <w:t>Dugogodišnje partnerstvo sa Sarajevo Film Festivalom uključuje i saradnju sa programom Docu Rough Cut Boutique, vodećim regionalnim programom za razvoj dokumentarnih filmova u fazi postprodukcije. Kao deo ove inicijative dodeljuje se HBO nagrada za podršku odabranom projektu, a u programu aktivno učestvuje i HBO producentkinja Hanka Kastelicova.</w:t>
      </w:r>
    </w:p>
    <w:p w14:paraId="2265911A" w14:textId="77777777" w:rsidR="006807BA" w:rsidRPr="005F45F1" w:rsidRDefault="006807BA" w:rsidP="005F45F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r-Latn-RS"/>
        </w:rPr>
      </w:pPr>
    </w:p>
    <w:p w14:paraId="74D7D271" w14:textId="77777777" w:rsidR="005F45F1" w:rsidRDefault="005F45F1" w:rsidP="005F45F1">
      <w:pPr>
        <w:spacing w:after="0" w:line="240" w:lineRule="auto"/>
        <w:jc w:val="both"/>
        <w:rPr>
          <w:rFonts w:ascii="Segoe UI" w:hAnsi="Segoe UI" w:cs="Segoe UI"/>
          <w:b/>
          <w:bCs/>
          <w:sz w:val="20"/>
          <w:szCs w:val="20"/>
          <w:lang w:val="sr-Latn-RS"/>
        </w:rPr>
      </w:pPr>
      <w:r w:rsidRPr="005F45F1">
        <w:rPr>
          <w:rFonts w:ascii="Segoe UI" w:hAnsi="Segoe UI" w:cs="Segoe UI"/>
          <w:b/>
          <w:bCs/>
          <w:sz w:val="20"/>
          <w:szCs w:val="20"/>
          <w:lang w:val="sr-Latn-RS"/>
        </w:rPr>
        <w:t>HBO Max i Sarajevo Film Festival</w:t>
      </w:r>
    </w:p>
    <w:p w14:paraId="189B0679" w14:textId="77777777" w:rsidR="006807BA" w:rsidRPr="005F45F1" w:rsidRDefault="006807BA" w:rsidP="005F45F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r-Latn-RS"/>
        </w:rPr>
      </w:pPr>
    </w:p>
    <w:p w14:paraId="16B13DE7" w14:textId="77777777" w:rsidR="005F45F1" w:rsidRPr="005F45F1" w:rsidRDefault="005F45F1" w:rsidP="005F45F1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r-Latn-RS"/>
        </w:rPr>
      </w:pPr>
      <w:r w:rsidRPr="005F45F1">
        <w:rPr>
          <w:rFonts w:ascii="Segoe UI" w:hAnsi="Segoe UI" w:cs="Segoe UI"/>
          <w:sz w:val="20"/>
          <w:szCs w:val="20"/>
          <w:lang w:val="sr-Latn-RS"/>
        </w:rPr>
        <w:t xml:space="preserve">U okviru saradnje sa Sarajevo Film Festivalom, na HBO Max platformi dostupna je posebno kreirana kolekcija naslova iz prethodnih festivalskih izdanja. Ova selekcija gledaocima pruža priliku da </w:t>
      </w:r>
      <w:r w:rsidRPr="005F45F1">
        <w:rPr>
          <w:rFonts w:ascii="Segoe UI" w:hAnsi="Segoe UI" w:cs="Segoe UI"/>
          <w:b/>
          <w:bCs/>
          <w:sz w:val="20"/>
          <w:szCs w:val="20"/>
          <w:lang w:val="sr-Latn-RS"/>
        </w:rPr>
        <w:t>nadohvat ruke</w:t>
      </w:r>
      <w:r w:rsidRPr="005F45F1">
        <w:rPr>
          <w:rFonts w:ascii="Segoe UI" w:hAnsi="Segoe UI" w:cs="Segoe UI"/>
          <w:sz w:val="20"/>
          <w:szCs w:val="20"/>
          <w:lang w:val="sr-Latn-RS"/>
        </w:rPr>
        <w:t xml:space="preserve"> otkriju neka od najzanimljivijih ostvarenja sa prethodnih izdanja Festivala.</w:t>
      </w:r>
    </w:p>
    <w:p w14:paraId="6FDBF94A" w14:textId="77777777" w:rsidR="00673339" w:rsidRPr="005F45F1" w:rsidRDefault="00673339" w:rsidP="00CF5AD4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sr-Latn-RS"/>
        </w:rPr>
      </w:pPr>
    </w:p>
    <w:p w14:paraId="444B8FC1" w14:textId="2A44CEF2" w:rsidR="00CF5AD4" w:rsidRPr="00F415DF" w:rsidRDefault="00673339" w:rsidP="00532EB9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  <w:r w:rsidRPr="00F415DF">
        <w:rPr>
          <w:rFonts w:ascii="Segoe UI" w:hAnsi="Segoe UI" w:cs="Segoe UI"/>
          <w:noProof/>
          <w:sz w:val="20"/>
          <w:szCs w:val="20"/>
          <w:lang w:val="hr-HR"/>
        </w:rPr>
        <w:drawing>
          <wp:inline distT="0" distB="0" distL="0" distR="0" wp14:anchorId="356552C0" wp14:editId="41385C96">
            <wp:extent cx="5724525" cy="1976755"/>
            <wp:effectExtent l="0" t="0" r="9525" b="4445"/>
            <wp:docPr id="20423927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97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135C4" w14:textId="77777777" w:rsidR="00206F27" w:rsidRPr="00F415DF" w:rsidRDefault="00206F27" w:rsidP="00532EB9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5A40A370" w14:textId="77777777" w:rsidR="004824A0" w:rsidRDefault="004824A0" w:rsidP="004824A0">
      <w:pPr>
        <w:spacing w:after="0" w:line="240" w:lineRule="auto"/>
        <w:jc w:val="both"/>
        <w:rPr>
          <w:rFonts w:ascii="Segoe UI" w:hAnsi="Segoe UI" w:cs="Segoe UI"/>
          <w:b/>
          <w:bCs/>
          <w:color w:val="808080" w:themeColor="background1" w:themeShade="80"/>
          <w:sz w:val="18"/>
          <w:szCs w:val="18"/>
          <w:lang w:val="hr-HR"/>
        </w:rPr>
      </w:pPr>
      <w:r w:rsidRPr="00357EC7">
        <w:rPr>
          <w:rFonts w:ascii="Segoe UI" w:hAnsi="Segoe UI" w:cs="Segoe UI"/>
          <w:b/>
          <w:bCs/>
          <w:color w:val="808080" w:themeColor="background1" w:themeShade="80"/>
          <w:sz w:val="18"/>
          <w:szCs w:val="18"/>
          <w:lang w:val="hr-HR"/>
        </w:rPr>
        <w:t>O HBO Max-u</w:t>
      </w:r>
    </w:p>
    <w:p w14:paraId="255B7B03" w14:textId="77777777" w:rsidR="00FB09C0" w:rsidRPr="00357EC7" w:rsidRDefault="00FB09C0" w:rsidP="004824A0">
      <w:pPr>
        <w:spacing w:after="0" w:line="240" w:lineRule="auto"/>
        <w:jc w:val="both"/>
        <w:rPr>
          <w:rFonts w:ascii="Segoe UI" w:hAnsi="Segoe UI" w:cs="Segoe UI"/>
          <w:b/>
          <w:bCs/>
          <w:color w:val="808080" w:themeColor="background1" w:themeShade="80"/>
          <w:sz w:val="18"/>
          <w:szCs w:val="18"/>
          <w:lang w:val="hr-HR"/>
        </w:rPr>
      </w:pPr>
    </w:p>
    <w:p w14:paraId="7CCAD7A6" w14:textId="77777777" w:rsidR="004824A0" w:rsidRDefault="004824A0" w:rsidP="004824A0">
      <w:pPr>
        <w:spacing w:after="0" w:line="240" w:lineRule="auto"/>
        <w:jc w:val="both"/>
        <w:rPr>
          <w:rFonts w:ascii="Segoe UI" w:hAnsi="Segoe UI" w:cs="Segoe UI"/>
          <w:color w:val="808080" w:themeColor="background1" w:themeShade="80"/>
          <w:sz w:val="18"/>
          <w:szCs w:val="18"/>
          <w:lang w:val="hr-HR"/>
        </w:rPr>
      </w:pPr>
      <w:r w:rsidRPr="00357EC7">
        <w:rPr>
          <w:rFonts w:ascii="Segoe UI" w:hAnsi="Segoe UI" w:cs="Segoe UI"/>
          <w:color w:val="808080" w:themeColor="background1" w:themeShade="80"/>
          <w:sz w:val="18"/>
          <w:szCs w:val="18"/>
          <w:lang w:val="hr-HR"/>
        </w:rPr>
        <w:t>HBO Max je vodeća globalna striming platforma kompanije Warner Bros. Discovery koja donosi najuzbudljivije i najposebnije priče – od vrhunskih igranih serija i filmova, preko dokumentaraca, true crime sadržaja i animacija za odrasle, pa sve do prenosa sportskih događaja i vesti (gde su dostupni). HBO Max je dom prestižnih zabavnih brendova kao što su HBO, Warner Bros., Max Originals, DC i Hari Poter, ali i kultnih serija poput „Prijatelja“ i „Štrebera“ – sve na jednom mestu</w:t>
      </w:r>
    </w:p>
    <w:p w14:paraId="0CC004F4" w14:textId="77777777" w:rsidR="004824A0" w:rsidRPr="00357EC7" w:rsidRDefault="004824A0" w:rsidP="004824A0">
      <w:pPr>
        <w:spacing w:after="0" w:line="240" w:lineRule="auto"/>
        <w:jc w:val="both"/>
        <w:rPr>
          <w:rFonts w:ascii="Segoe UI" w:hAnsi="Segoe UI" w:cs="Segoe UI"/>
          <w:color w:val="808080" w:themeColor="background1" w:themeShade="80"/>
          <w:sz w:val="18"/>
          <w:szCs w:val="18"/>
          <w:lang w:val="hr-HR"/>
        </w:rPr>
      </w:pPr>
    </w:p>
    <w:p w14:paraId="3D8AABAE" w14:textId="77777777" w:rsidR="004824A0" w:rsidRDefault="004824A0" w:rsidP="004824A0">
      <w:pPr>
        <w:spacing w:after="0" w:line="240" w:lineRule="auto"/>
        <w:jc w:val="both"/>
        <w:rPr>
          <w:rFonts w:ascii="Segoe UI" w:hAnsi="Segoe UI" w:cs="Segoe UI"/>
          <w:b/>
          <w:bCs/>
          <w:color w:val="808080" w:themeColor="background1" w:themeShade="80"/>
          <w:sz w:val="18"/>
          <w:szCs w:val="18"/>
          <w:lang w:val="hr-HR"/>
        </w:rPr>
      </w:pPr>
      <w:r w:rsidRPr="00357EC7">
        <w:rPr>
          <w:rFonts w:ascii="Segoe UI" w:hAnsi="Segoe UI" w:cs="Segoe UI"/>
          <w:b/>
          <w:bCs/>
          <w:color w:val="808080" w:themeColor="background1" w:themeShade="80"/>
          <w:sz w:val="18"/>
          <w:szCs w:val="18"/>
          <w:lang w:val="hr-HR"/>
        </w:rPr>
        <w:t>O kompaniji Warner Bros. Discovery</w:t>
      </w:r>
    </w:p>
    <w:p w14:paraId="0A829B90" w14:textId="77777777" w:rsidR="00FB09C0" w:rsidRPr="00357EC7" w:rsidRDefault="00FB09C0" w:rsidP="004824A0">
      <w:pPr>
        <w:spacing w:after="0" w:line="240" w:lineRule="auto"/>
        <w:jc w:val="both"/>
        <w:rPr>
          <w:rFonts w:ascii="Segoe UI" w:hAnsi="Segoe UI" w:cs="Segoe UI"/>
          <w:b/>
          <w:bCs/>
          <w:color w:val="808080" w:themeColor="background1" w:themeShade="80"/>
          <w:sz w:val="18"/>
          <w:szCs w:val="18"/>
          <w:lang w:val="hr-HR"/>
        </w:rPr>
      </w:pPr>
    </w:p>
    <w:p w14:paraId="0BE8FE0B" w14:textId="77777777" w:rsidR="004824A0" w:rsidRPr="00357EC7" w:rsidRDefault="004824A0" w:rsidP="004824A0">
      <w:pPr>
        <w:spacing w:after="0" w:line="240" w:lineRule="auto"/>
        <w:jc w:val="both"/>
        <w:rPr>
          <w:rFonts w:ascii="Segoe UI" w:hAnsi="Segoe UI" w:cs="Segoe UI"/>
          <w:color w:val="808080" w:themeColor="background1" w:themeShade="80"/>
          <w:sz w:val="18"/>
          <w:szCs w:val="18"/>
          <w:lang w:val="hr-HR"/>
        </w:rPr>
      </w:pPr>
      <w:r w:rsidRPr="00357EC7">
        <w:rPr>
          <w:rFonts w:ascii="Segoe UI" w:hAnsi="Segoe UI" w:cs="Segoe UI"/>
          <w:color w:val="808080" w:themeColor="background1" w:themeShade="80"/>
          <w:sz w:val="18"/>
          <w:szCs w:val="18"/>
          <w:lang w:val="hr-HR"/>
        </w:rPr>
        <w:t xml:space="preserve">Warner Bros. Discovery je vodeća globalna medijska i zabavna kompanija koja kreira i distribuira najraznovrsniji i najpotpuniji portfolio brendiranog sadržaja na poljima televizije, filma, striminga i video igara. Dostupan u više od 220 zemalja i teritorija i na 50 jezika, Warner Bros. Discovery inspiriše, informiše i zabavlja publiku širom sveta kroz svoje kultne brendove i proizvode, među kojima su: Discovery Channel, Max, discovery+, CNN, DC, TNT Sports, Eurosport, HBO, HGTV, Food Network, OWN, Investigation Discovery, TLC, Magnolia Network, TNT, TBS, truTV, Travel Channel, MotorTrend, Animal Planet, Science Channel, Warner Bros. Motion Picture Group, Warner Bros. </w:t>
      </w:r>
      <w:r w:rsidRPr="00357EC7">
        <w:rPr>
          <w:rFonts w:ascii="Segoe UI" w:hAnsi="Segoe UI" w:cs="Segoe UI"/>
          <w:color w:val="808080" w:themeColor="background1" w:themeShade="80"/>
          <w:sz w:val="18"/>
          <w:szCs w:val="18"/>
          <w:lang w:val="hr-HR"/>
        </w:rPr>
        <w:lastRenderedPageBreak/>
        <w:t>Television Group, Warner Bros. Pictures Animation, Warner Bros. Games, New Line Cinema, Cartoon Network, Adult Swim, Turner Classic Movies, Discovery en Español, Hogar de HGTV i mnogi drugi. Za više informacija posetite www.wbd.com.</w:t>
      </w:r>
    </w:p>
    <w:p w14:paraId="04669895" w14:textId="77777777" w:rsidR="004824A0" w:rsidRPr="00357EC7" w:rsidRDefault="004824A0" w:rsidP="004824A0">
      <w:pPr>
        <w:spacing w:after="0" w:line="240" w:lineRule="auto"/>
        <w:jc w:val="both"/>
        <w:rPr>
          <w:rFonts w:ascii="Segoe UI" w:hAnsi="Segoe UI" w:cs="Segoe UI"/>
          <w:color w:val="808080" w:themeColor="background1" w:themeShade="80"/>
          <w:sz w:val="18"/>
          <w:szCs w:val="18"/>
          <w:lang w:val="hr-HR"/>
        </w:rPr>
      </w:pPr>
    </w:p>
    <w:p w14:paraId="6EF84286" w14:textId="77777777" w:rsidR="004824A0" w:rsidRPr="00357EC7" w:rsidRDefault="004824A0" w:rsidP="004824A0">
      <w:pPr>
        <w:spacing w:line="240" w:lineRule="auto"/>
        <w:jc w:val="both"/>
        <w:rPr>
          <w:rFonts w:ascii="Segoe UI" w:hAnsi="Segoe UI" w:cs="Segoe UI"/>
          <w:color w:val="808080" w:themeColor="background1" w:themeShade="80"/>
          <w:sz w:val="18"/>
          <w:szCs w:val="18"/>
          <w:lang w:val="hr-HR"/>
        </w:rPr>
      </w:pPr>
      <w:r w:rsidRPr="00357EC7">
        <w:rPr>
          <w:rFonts w:ascii="Segoe UI" w:hAnsi="Segoe UI" w:cs="Segoe UI"/>
          <w:color w:val="808080" w:themeColor="background1" w:themeShade="80"/>
          <w:sz w:val="18"/>
          <w:szCs w:val="18"/>
          <w:lang w:val="hr-HR"/>
        </w:rPr>
        <w:t>Copyright © LEWA productions j.d.o.o., HBO Europe s.r.o., Doppelplusultra Filmproduktion GmbH, Stichting Spacedust Productions. 2026 All rights reserved.</w:t>
      </w:r>
    </w:p>
    <w:p w14:paraId="4D215A89" w14:textId="77777777" w:rsidR="00F72374" w:rsidRPr="00F415DF" w:rsidRDefault="00F72374" w:rsidP="00CC61FE">
      <w:pPr>
        <w:spacing w:line="240" w:lineRule="auto"/>
        <w:jc w:val="both"/>
        <w:rPr>
          <w:rFonts w:ascii="Segoe UI" w:hAnsi="Segoe UI" w:cs="Segoe UI"/>
          <w:b/>
          <w:sz w:val="20"/>
          <w:szCs w:val="20"/>
          <w:lang w:val="hr-HR"/>
        </w:rPr>
      </w:pPr>
    </w:p>
    <w:sectPr w:rsidR="00F72374" w:rsidRPr="00F415DF" w:rsidSect="00DF053A">
      <w:headerReference w:type="default" r:id="rId14"/>
      <w:pgSz w:w="11906" w:h="16838"/>
      <w:pgMar w:top="176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FD548" w14:textId="77777777" w:rsidR="00100F80" w:rsidRDefault="00100F80" w:rsidP="00DF053A">
      <w:pPr>
        <w:spacing w:after="0" w:line="240" w:lineRule="auto"/>
      </w:pPr>
      <w:r>
        <w:separator/>
      </w:r>
    </w:p>
  </w:endnote>
  <w:endnote w:type="continuationSeparator" w:id="0">
    <w:p w14:paraId="2DE5A085" w14:textId="77777777" w:rsidR="00100F80" w:rsidRDefault="00100F80" w:rsidP="00DF0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8C9F4" w14:textId="77777777" w:rsidR="00100F80" w:rsidRDefault="00100F80" w:rsidP="00DF053A">
      <w:pPr>
        <w:spacing w:after="0" w:line="240" w:lineRule="auto"/>
      </w:pPr>
      <w:r>
        <w:separator/>
      </w:r>
    </w:p>
  </w:footnote>
  <w:footnote w:type="continuationSeparator" w:id="0">
    <w:p w14:paraId="2D19066D" w14:textId="77777777" w:rsidR="00100F80" w:rsidRDefault="00100F80" w:rsidP="00DF0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0F815" w14:textId="011A69F3" w:rsidR="00DF053A" w:rsidRDefault="00D838E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D1C167" wp14:editId="0EC99F8D">
          <wp:simplePos x="0" y="0"/>
          <wp:positionH relativeFrom="column">
            <wp:posOffset>4667250</wp:posOffset>
          </wp:positionH>
          <wp:positionV relativeFrom="paragraph">
            <wp:posOffset>-66675</wp:posOffset>
          </wp:positionV>
          <wp:extent cx="956945" cy="661670"/>
          <wp:effectExtent l="0" t="0" r="0" b="5080"/>
          <wp:wrapSquare wrapText="bothSides"/>
          <wp:docPr id="1523335287" name="Picture 179918029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5644799" name="Picture 179918029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44" b="14072"/>
                  <a:stretch/>
                </pic:blipFill>
                <pic:spPr bwMode="auto">
                  <a:xfrm>
                    <a:off x="0" y="0"/>
                    <a:ext cx="956945" cy="6616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55FD9F" w14:textId="77777777" w:rsidR="00DF053A" w:rsidRDefault="00DF053A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VzdausbpAoL5i" int2:id="MtS4dAO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30705"/>
    <w:multiLevelType w:val="multilevel"/>
    <w:tmpl w:val="EEC6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54933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35786C0"/>
    <w:rsid w:val="000148D4"/>
    <w:rsid w:val="00017B21"/>
    <w:rsid w:val="0002207C"/>
    <w:rsid w:val="00034235"/>
    <w:rsid w:val="000359E9"/>
    <w:rsid w:val="0005107F"/>
    <w:rsid w:val="000717FA"/>
    <w:rsid w:val="000743C1"/>
    <w:rsid w:val="000810C8"/>
    <w:rsid w:val="000A742D"/>
    <w:rsid w:val="000B15B3"/>
    <w:rsid w:val="000B4A42"/>
    <w:rsid w:val="000F677A"/>
    <w:rsid w:val="000F7424"/>
    <w:rsid w:val="00100F80"/>
    <w:rsid w:val="00105D0E"/>
    <w:rsid w:val="001148BC"/>
    <w:rsid w:val="00130D46"/>
    <w:rsid w:val="00134083"/>
    <w:rsid w:val="00144B52"/>
    <w:rsid w:val="00145A08"/>
    <w:rsid w:val="00148633"/>
    <w:rsid w:val="00153CC0"/>
    <w:rsid w:val="00162E90"/>
    <w:rsid w:val="001E3388"/>
    <w:rsid w:val="001F5D14"/>
    <w:rsid w:val="00206F27"/>
    <w:rsid w:val="0021023B"/>
    <w:rsid w:val="002274E1"/>
    <w:rsid w:val="00235111"/>
    <w:rsid w:val="00240567"/>
    <w:rsid w:val="00243130"/>
    <w:rsid w:val="002467C3"/>
    <w:rsid w:val="00261066"/>
    <w:rsid w:val="0026410C"/>
    <w:rsid w:val="00264147"/>
    <w:rsid w:val="002718B4"/>
    <w:rsid w:val="00271CB6"/>
    <w:rsid w:val="00276664"/>
    <w:rsid w:val="002835CE"/>
    <w:rsid w:val="002851EC"/>
    <w:rsid w:val="00292613"/>
    <w:rsid w:val="0029419D"/>
    <w:rsid w:val="002B0523"/>
    <w:rsid w:val="002B3EAB"/>
    <w:rsid w:val="002C1E51"/>
    <w:rsid w:val="002E1CED"/>
    <w:rsid w:val="002E706D"/>
    <w:rsid w:val="002F0EBA"/>
    <w:rsid w:val="0031208E"/>
    <w:rsid w:val="00316337"/>
    <w:rsid w:val="00325E5A"/>
    <w:rsid w:val="00367C24"/>
    <w:rsid w:val="00372AD1"/>
    <w:rsid w:val="00377340"/>
    <w:rsid w:val="00377A7E"/>
    <w:rsid w:val="00381D23"/>
    <w:rsid w:val="00385F21"/>
    <w:rsid w:val="003920C8"/>
    <w:rsid w:val="00397EFC"/>
    <w:rsid w:val="003C3C2E"/>
    <w:rsid w:val="003D4D0D"/>
    <w:rsid w:val="003E2F66"/>
    <w:rsid w:val="003E3EEC"/>
    <w:rsid w:val="003E7902"/>
    <w:rsid w:val="003F58A8"/>
    <w:rsid w:val="004350A4"/>
    <w:rsid w:val="00473DB2"/>
    <w:rsid w:val="004824A0"/>
    <w:rsid w:val="00486E9B"/>
    <w:rsid w:val="00494FA3"/>
    <w:rsid w:val="004A1A11"/>
    <w:rsid w:val="004B0FAE"/>
    <w:rsid w:val="004C57DA"/>
    <w:rsid w:val="004D1612"/>
    <w:rsid w:val="004E3B5C"/>
    <w:rsid w:val="004E4DFF"/>
    <w:rsid w:val="004E5126"/>
    <w:rsid w:val="004E5E5C"/>
    <w:rsid w:val="004F5F3B"/>
    <w:rsid w:val="004F686B"/>
    <w:rsid w:val="00513B9E"/>
    <w:rsid w:val="00524283"/>
    <w:rsid w:val="00532EB9"/>
    <w:rsid w:val="005475B3"/>
    <w:rsid w:val="00552CE9"/>
    <w:rsid w:val="00570E9E"/>
    <w:rsid w:val="00573AC7"/>
    <w:rsid w:val="00574C32"/>
    <w:rsid w:val="0058105E"/>
    <w:rsid w:val="00583C64"/>
    <w:rsid w:val="005846AD"/>
    <w:rsid w:val="005905F7"/>
    <w:rsid w:val="005A47F9"/>
    <w:rsid w:val="005A7FC3"/>
    <w:rsid w:val="005D2B79"/>
    <w:rsid w:val="005F45F1"/>
    <w:rsid w:val="005F6B05"/>
    <w:rsid w:val="00614A0A"/>
    <w:rsid w:val="006160B0"/>
    <w:rsid w:val="00627030"/>
    <w:rsid w:val="00642142"/>
    <w:rsid w:val="006452E2"/>
    <w:rsid w:val="00667B97"/>
    <w:rsid w:val="00673339"/>
    <w:rsid w:val="006807BA"/>
    <w:rsid w:val="006A20DB"/>
    <w:rsid w:val="006B1F46"/>
    <w:rsid w:val="006C7F48"/>
    <w:rsid w:val="006E15AA"/>
    <w:rsid w:val="006E629F"/>
    <w:rsid w:val="007077A8"/>
    <w:rsid w:val="00710291"/>
    <w:rsid w:val="0071466C"/>
    <w:rsid w:val="00715D26"/>
    <w:rsid w:val="0072136D"/>
    <w:rsid w:val="007647D2"/>
    <w:rsid w:val="00796C91"/>
    <w:rsid w:val="007A1429"/>
    <w:rsid w:val="007A5253"/>
    <w:rsid w:val="007B3CB3"/>
    <w:rsid w:val="007B77D4"/>
    <w:rsid w:val="007C24F7"/>
    <w:rsid w:val="007C4935"/>
    <w:rsid w:val="007C57E9"/>
    <w:rsid w:val="007D48C5"/>
    <w:rsid w:val="007D4D15"/>
    <w:rsid w:val="008148AB"/>
    <w:rsid w:val="0081557E"/>
    <w:rsid w:val="008165E8"/>
    <w:rsid w:val="008561AD"/>
    <w:rsid w:val="008563B0"/>
    <w:rsid w:val="00883D1C"/>
    <w:rsid w:val="008B0F8B"/>
    <w:rsid w:val="008F0426"/>
    <w:rsid w:val="008F2AF6"/>
    <w:rsid w:val="008F7E9A"/>
    <w:rsid w:val="0092B2C1"/>
    <w:rsid w:val="00944A66"/>
    <w:rsid w:val="009530B9"/>
    <w:rsid w:val="00975058"/>
    <w:rsid w:val="00977697"/>
    <w:rsid w:val="00977C86"/>
    <w:rsid w:val="00990DF7"/>
    <w:rsid w:val="00997763"/>
    <w:rsid w:val="009A254D"/>
    <w:rsid w:val="009E1F1F"/>
    <w:rsid w:val="009E7347"/>
    <w:rsid w:val="00A471D1"/>
    <w:rsid w:val="00A47950"/>
    <w:rsid w:val="00A72524"/>
    <w:rsid w:val="00A805E6"/>
    <w:rsid w:val="00A84291"/>
    <w:rsid w:val="00AB0FD5"/>
    <w:rsid w:val="00AB207C"/>
    <w:rsid w:val="00AB2BBF"/>
    <w:rsid w:val="00AC7AE6"/>
    <w:rsid w:val="00AD1AEC"/>
    <w:rsid w:val="00AE680D"/>
    <w:rsid w:val="00B05CD2"/>
    <w:rsid w:val="00B35D0D"/>
    <w:rsid w:val="00B377E8"/>
    <w:rsid w:val="00B566C6"/>
    <w:rsid w:val="00B71A91"/>
    <w:rsid w:val="00B838C0"/>
    <w:rsid w:val="00BC39E0"/>
    <w:rsid w:val="00BF28EF"/>
    <w:rsid w:val="00C0532F"/>
    <w:rsid w:val="00C07A09"/>
    <w:rsid w:val="00C23E1A"/>
    <w:rsid w:val="00C37251"/>
    <w:rsid w:val="00C41B9B"/>
    <w:rsid w:val="00C43A20"/>
    <w:rsid w:val="00C47A40"/>
    <w:rsid w:val="00C53D76"/>
    <w:rsid w:val="00C62D18"/>
    <w:rsid w:val="00C64B48"/>
    <w:rsid w:val="00C84DB9"/>
    <w:rsid w:val="00C90849"/>
    <w:rsid w:val="00C94195"/>
    <w:rsid w:val="00C9596A"/>
    <w:rsid w:val="00CA1795"/>
    <w:rsid w:val="00CC61FE"/>
    <w:rsid w:val="00CC735B"/>
    <w:rsid w:val="00CD1C6B"/>
    <w:rsid w:val="00CD2B39"/>
    <w:rsid w:val="00CD3C87"/>
    <w:rsid w:val="00CF5AD4"/>
    <w:rsid w:val="00D23A33"/>
    <w:rsid w:val="00D27525"/>
    <w:rsid w:val="00D450D7"/>
    <w:rsid w:val="00D50240"/>
    <w:rsid w:val="00D50841"/>
    <w:rsid w:val="00D53D1E"/>
    <w:rsid w:val="00D6464E"/>
    <w:rsid w:val="00D7753A"/>
    <w:rsid w:val="00D838E8"/>
    <w:rsid w:val="00D862A4"/>
    <w:rsid w:val="00D8779F"/>
    <w:rsid w:val="00D957C0"/>
    <w:rsid w:val="00D95E27"/>
    <w:rsid w:val="00DA43D0"/>
    <w:rsid w:val="00DA6798"/>
    <w:rsid w:val="00DB63A7"/>
    <w:rsid w:val="00DC7CE5"/>
    <w:rsid w:val="00DE63C9"/>
    <w:rsid w:val="00DF053A"/>
    <w:rsid w:val="00DF198D"/>
    <w:rsid w:val="00E0091B"/>
    <w:rsid w:val="00E06310"/>
    <w:rsid w:val="00E222D2"/>
    <w:rsid w:val="00E37D15"/>
    <w:rsid w:val="00E609F3"/>
    <w:rsid w:val="00E60E9D"/>
    <w:rsid w:val="00E62C2B"/>
    <w:rsid w:val="00E64456"/>
    <w:rsid w:val="00E84D24"/>
    <w:rsid w:val="00EA4564"/>
    <w:rsid w:val="00EE5A53"/>
    <w:rsid w:val="00F14B9C"/>
    <w:rsid w:val="00F1560F"/>
    <w:rsid w:val="00F232C6"/>
    <w:rsid w:val="00F415DF"/>
    <w:rsid w:val="00F63BAD"/>
    <w:rsid w:val="00F72374"/>
    <w:rsid w:val="00F84075"/>
    <w:rsid w:val="00FA2046"/>
    <w:rsid w:val="00FB09C0"/>
    <w:rsid w:val="00FB46A2"/>
    <w:rsid w:val="00FB7B40"/>
    <w:rsid w:val="00FC2607"/>
    <w:rsid w:val="00FD503D"/>
    <w:rsid w:val="00FE0A64"/>
    <w:rsid w:val="016A2BC4"/>
    <w:rsid w:val="01A91AE1"/>
    <w:rsid w:val="01CDEA8F"/>
    <w:rsid w:val="02355BAB"/>
    <w:rsid w:val="02897397"/>
    <w:rsid w:val="02BBCF5A"/>
    <w:rsid w:val="02D6036D"/>
    <w:rsid w:val="03200071"/>
    <w:rsid w:val="03602DA3"/>
    <w:rsid w:val="036E21EB"/>
    <w:rsid w:val="039A1AE6"/>
    <w:rsid w:val="0413E739"/>
    <w:rsid w:val="045C4FBA"/>
    <w:rsid w:val="04C590AF"/>
    <w:rsid w:val="0510A61C"/>
    <w:rsid w:val="051D8E8C"/>
    <w:rsid w:val="055FA860"/>
    <w:rsid w:val="06FBFA6C"/>
    <w:rsid w:val="0716A3A1"/>
    <w:rsid w:val="0727F1C7"/>
    <w:rsid w:val="07668D6E"/>
    <w:rsid w:val="077971A9"/>
    <w:rsid w:val="07F8D9AB"/>
    <w:rsid w:val="08746D9C"/>
    <w:rsid w:val="08F57485"/>
    <w:rsid w:val="08F9E47D"/>
    <w:rsid w:val="09BBE3E2"/>
    <w:rsid w:val="0A223F3C"/>
    <w:rsid w:val="0AD74CD7"/>
    <w:rsid w:val="0AE1AF28"/>
    <w:rsid w:val="0AEFDB18"/>
    <w:rsid w:val="0B0C834C"/>
    <w:rsid w:val="0BA97B97"/>
    <w:rsid w:val="0C2D718C"/>
    <w:rsid w:val="0C67C46C"/>
    <w:rsid w:val="0C9A5677"/>
    <w:rsid w:val="0D9C3ADE"/>
    <w:rsid w:val="0E0D20F6"/>
    <w:rsid w:val="0E1E9FA5"/>
    <w:rsid w:val="0E4876F3"/>
    <w:rsid w:val="0E929CB2"/>
    <w:rsid w:val="0EF0CE78"/>
    <w:rsid w:val="0EF702E3"/>
    <w:rsid w:val="0F2D5C3D"/>
    <w:rsid w:val="0F50C717"/>
    <w:rsid w:val="0F5A3F49"/>
    <w:rsid w:val="0F896DC2"/>
    <w:rsid w:val="0FC4FAB8"/>
    <w:rsid w:val="0FD73846"/>
    <w:rsid w:val="0FE65146"/>
    <w:rsid w:val="105D4BA2"/>
    <w:rsid w:val="1069F75E"/>
    <w:rsid w:val="11608DC0"/>
    <w:rsid w:val="11A8BA5A"/>
    <w:rsid w:val="11B9EF17"/>
    <w:rsid w:val="11BBA6CD"/>
    <w:rsid w:val="11DC2AA1"/>
    <w:rsid w:val="1204118F"/>
    <w:rsid w:val="1207E06F"/>
    <w:rsid w:val="12416ED3"/>
    <w:rsid w:val="1353D735"/>
    <w:rsid w:val="13D6B0D0"/>
    <w:rsid w:val="13ECE3F2"/>
    <w:rsid w:val="148AD34E"/>
    <w:rsid w:val="14AD80FA"/>
    <w:rsid w:val="14E8DC46"/>
    <w:rsid w:val="160D3455"/>
    <w:rsid w:val="16DDEB3B"/>
    <w:rsid w:val="16E52525"/>
    <w:rsid w:val="1704C671"/>
    <w:rsid w:val="172CE3B6"/>
    <w:rsid w:val="177F9431"/>
    <w:rsid w:val="186E9EDD"/>
    <w:rsid w:val="187084F6"/>
    <w:rsid w:val="191EEC78"/>
    <w:rsid w:val="19915F75"/>
    <w:rsid w:val="19F2DF1C"/>
    <w:rsid w:val="1A3F4E1C"/>
    <w:rsid w:val="1A96BD8C"/>
    <w:rsid w:val="1C19EAF4"/>
    <w:rsid w:val="1C1E7570"/>
    <w:rsid w:val="1C38BC4B"/>
    <w:rsid w:val="1CD894E1"/>
    <w:rsid w:val="1CFAC892"/>
    <w:rsid w:val="1D6B2D94"/>
    <w:rsid w:val="1DA31DBD"/>
    <w:rsid w:val="1DB58DB8"/>
    <w:rsid w:val="1FA56B5F"/>
    <w:rsid w:val="1FBE8825"/>
    <w:rsid w:val="20258755"/>
    <w:rsid w:val="20A7045C"/>
    <w:rsid w:val="20A79CD1"/>
    <w:rsid w:val="213CA4A2"/>
    <w:rsid w:val="218F35C2"/>
    <w:rsid w:val="21E6FD51"/>
    <w:rsid w:val="222E9D21"/>
    <w:rsid w:val="226A418D"/>
    <w:rsid w:val="2316A2C7"/>
    <w:rsid w:val="23927AC9"/>
    <w:rsid w:val="2428C6EF"/>
    <w:rsid w:val="24433BF9"/>
    <w:rsid w:val="2454CE92"/>
    <w:rsid w:val="24575D6F"/>
    <w:rsid w:val="24BB6639"/>
    <w:rsid w:val="24C4CC96"/>
    <w:rsid w:val="250ACB23"/>
    <w:rsid w:val="258FD198"/>
    <w:rsid w:val="25B270AE"/>
    <w:rsid w:val="25D43543"/>
    <w:rsid w:val="26511950"/>
    <w:rsid w:val="267C6434"/>
    <w:rsid w:val="2774C663"/>
    <w:rsid w:val="278C6D84"/>
    <w:rsid w:val="27DA04F9"/>
    <w:rsid w:val="2833E6D1"/>
    <w:rsid w:val="28363C28"/>
    <w:rsid w:val="283884A1"/>
    <w:rsid w:val="28BED0B3"/>
    <w:rsid w:val="28DF3248"/>
    <w:rsid w:val="28EB8329"/>
    <w:rsid w:val="2955C0F9"/>
    <w:rsid w:val="29FF7BA9"/>
    <w:rsid w:val="2A520E7C"/>
    <w:rsid w:val="2ABE23A0"/>
    <w:rsid w:val="2BF6ADE2"/>
    <w:rsid w:val="2C2BB330"/>
    <w:rsid w:val="2DDA54C9"/>
    <w:rsid w:val="2DE94887"/>
    <w:rsid w:val="2E08E465"/>
    <w:rsid w:val="2E74D28A"/>
    <w:rsid w:val="2EAD334F"/>
    <w:rsid w:val="2ED302AF"/>
    <w:rsid w:val="2F126C61"/>
    <w:rsid w:val="2F6B6D68"/>
    <w:rsid w:val="2FB7076A"/>
    <w:rsid w:val="2FDD8CC1"/>
    <w:rsid w:val="303ECA0C"/>
    <w:rsid w:val="306143A7"/>
    <w:rsid w:val="30B767ED"/>
    <w:rsid w:val="31358EB6"/>
    <w:rsid w:val="3138990B"/>
    <w:rsid w:val="3165DFCA"/>
    <w:rsid w:val="3169956C"/>
    <w:rsid w:val="3179D5CC"/>
    <w:rsid w:val="31B02A93"/>
    <w:rsid w:val="31EEE754"/>
    <w:rsid w:val="31FD3E1D"/>
    <w:rsid w:val="32A80EAB"/>
    <w:rsid w:val="32C1E7D4"/>
    <w:rsid w:val="32D235A6"/>
    <w:rsid w:val="331B5893"/>
    <w:rsid w:val="3331B2D7"/>
    <w:rsid w:val="333A2401"/>
    <w:rsid w:val="3346C4BA"/>
    <w:rsid w:val="335786C0"/>
    <w:rsid w:val="33E84ADA"/>
    <w:rsid w:val="33EC2F01"/>
    <w:rsid w:val="33F2A057"/>
    <w:rsid w:val="33FB47BB"/>
    <w:rsid w:val="342A7128"/>
    <w:rsid w:val="34559B34"/>
    <w:rsid w:val="347A08E8"/>
    <w:rsid w:val="34ADFDE6"/>
    <w:rsid w:val="3506B285"/>
    <w:rsid w:val="3551D707"/>
    <w:rsid w:val="357DCABD"/>
    <w:rsid w:val="3585257B"/>
    <w:rsid w:val="3593CCBB"/>
    <w:rsid w:val="359DA969"/>
    <w:rsid w:val="3644A85F"/>
    <w:rsid w:val="365ABB25"/>
    <w:rsid w:val="3691E93F"/>
    <w:rsid w:val="36B8E69A"/>
    <w:rsid w:val="36E5EA8A"/>
    <w:rsid w:val="36FBAC30"/>
    <w:rsid w:val="375C6304"/>
    <w:rsid w:val="37D876A3"/>
    <w:rsid w:val="37E112E1"/>
    <w:rsid w:val="39022CC4"/>
    <w:rsid w:val="39BA3902"/>
    <w:rsid w:val="39C36427"/>
    <w:rsid w:val="39C617C5"/>
    <w:rsid w:val="3A1EE5C3"/>
    <w:rsid w:val="3A45B5AC"/>
    <w:rsid w:val="3A6FA7A4"/>
    <w:rsid w:val="3ACD0CFC"/>
    <w:rsid w:val="3AD4598B"/>
    <w:rsid w:val="3AFDB4AF"/>
    <w:rsid w:val="3B4ABF21"/>
    <w:rsid w:val="3B82E1F3"/>
    <w:rsid w:val="3BD224B3"/>
    <w:rsid w:val="3BDD3575"/>
    <w:rsid w:val="3C6F9702"/>
    <w:rsid w:val="3C8350D1"/>
    <w:rsid w:val="3CC94B58"/>
    <w:rsid w:val="3D29F601"/>
    <w:rsid w:val="3D390818"/>
    <w:rsid w:val="3E056B19"/>
    <w:rsid w:val="3E4A1959"/>
    <w:rsid w:val="3E515BDA"/>
    <w:rsid w:val="3E5AE545"/>
    <w:rsid w:val="3EA8C156"/>
    <w:rsid w:val="3ED45749"/>
    <w:rsid w:val="3F565194"/>
    <w:rsid w:val="3F7AD3EC"/>
    <w:rsid w:val="3F7B68FC"/>
    <w:rsid w:val="3F93BEC8"/>
    <w:rsid w:val="3F947293"/>
    <w:rsid w:val="3FD63F22"/>
    <w:rsid w:val="3FD83CC4"/>
    <w:rsid w:val="40BDA0B1"/>
    <w:rsid w:val="40E6D9BB"/>
    <w:rsid w:val="41106F55"/>
    <w:rsid w:val="4139205F"/>
    <w:rsid w:val="413F5A0B"/>
    <w:rsid w:val="414B2E8A"/>
    <w:rsid w:val="423D384F"/>
    <w:rsid w:val="42A0845B"/>
    <w:rsid w:val="43A1D02F"/>
    <w:rsid w:val="43F66881"/>
    <w:rsid w:val="4414DAD5"/>
    <w:rsid w:val="4470F1B0"/>
    <w:rsid w:val="457A225B"/>
    <w:rsid w:val="469AA923"/>
    <w:rsid w:val="4745A46A"/>
    <w:rsid w:val="47603D69"/>
    <w:rsid w:val="4783705D"/>
    <w:rsid w:val="4795D336"/>
    <w:rsid w:val="47A80AF7"/>
    <w:rsid w:val="47E30D5B"/>
    <w:rsid w:val="485F5B41"/>
    <w:rsid w:val="48BBA461"/>
    <w:rsid w:val="48F52030"/>
    <w:rsid w:val="4960857D"/>
    <w:rsid w:val="49AD04B9"/>
    <w:rsid w:val="49B2838B"/>
    <w:rsid w:val="4A3113AE"/>
    <w:rsid w:val="4A52E66D"/>
    <w:rsid w:val="4A9F1ADC"/>
    <w:rsid w:val="4AB5335E"/>
    <w:rsid w:val="4ACB508B"/>
    <w:rsid w:val="4B08633C"/>
    <w:rsid w:val="4B09BB33"/>
    <w:rsid w:val="4B69938C"/>
    <w:rsid w:val="4C25A682"/>
    <w:rsid w:val="4C486F64"/>
    <w:rsid w:val="4D3FB540"/>
    <w:rsid w:val="4D82DFEC"/>
    <w:rsid w:val="4E43FF4B"/>
    <w:rsid w:val="4EA15E84"/>
    <w:rsid w:val="4EF471CA"/>
    <w:rsid w:val="4EFD9B9E"/>
    <w:rsid w:val="4F238CF3"/>
    <w:rsid w:val="4FD4D145"/>
    <w:rsid w:val="5093CEF5"/>
    <w:rsid w:val="510F2401"/>
    <w:rsid w:val="51897324"/>
    <w:rsid w:val="51F15537"/>
    <w:rsid w:val="51FAF625"/>
    <w:rsid w:val="524C1118"/>
    <w:rsid w:val="525AD80E"/>
    <w:rsid w:val="533B3907"/>
    <w:rsid w:val="539E4AA0"/>
    <w:rsid w:val="53FBBFBB"/>
    <w:rsid w:val="54D0C6AB"/>
    <w:rsid w:val="54E1E849"/>
    <w:rsid w:val="54F285F5"/>
    <w:rsid w:val="550DD374"/>
    <w:rsid w:val="55611AFD"/>
    <w:rsid w:val="55B7DD66"/>
    <w:rsid w:val="55E74F98"/>
    <w:rsid w:val="55FD9487"/>
    <w:rsid w:val="56530984"/>
    <w:rsid w:val="566E6598"/>
    <w:rsid w:val="5734218A"/>
    <w:rsid w:val="57791EB5"/>
    <w:rsid w:val="57D53097"/>
    <w:rsid w:val="58085970"/>
    <w:rsid w:val="586492CF"/>
    <w:rsid w:val="58725C41"/>
    <w:rsid w:val="5875F126"/>
    <w:rsid w:val="58826EAF"/>
    <w:rsid w:val="5916667B"/>
    <w:rsid w:val="592EF77C"/>
    <w:rsid w:val="595B1106"/>
    <w:rsid w:val="597ABB08"/>
    <w:rsid w:val="59C5DA46"/>
    <w:rsid w:val="59FA06D4"/>
    <w:rsid w:val="5A6EF374"/>
    <w:rsid w:val="5AC7234B"/>
    <w:rsid w:val="5B8AB296"/>
    <w:rsid w:val="5B926A52"/>
    <w:rsid w:val="5BA1E0E3"/>
    <w:rsid w:val="5BAA8D0B"/>
    <w:rsid w:val="5BB0C9A5"/>
    <w:rsid w:val="5BED755B"/>
    <w:rsid w:val="5C0801A5"/>
    <w:rsid w:val="5C0C2CC9"/>
    <w:rsid w:val="5C38C434"/>
    <w:rsid w:val="5C65BC65"/>
    <w:rsid w:val="5C6C5806"/>
    <w:rsid w:val="5CE43B13"/>
    <w:rsid w:val="5D7D61BC"/>
    <w:rsid w:val="5D8AAAD1"/>
    <w:rsid w:val="5DA18D51"/>
    <w:rsid w:val="5DD23B42"/>
    <w:rsid w:val="5E2E3E1B"/>
    <w:rsid w:val="5E371DD6"/>
    <w:rsid w:val="5E5C4F47"/>
    <w:rsid w:val="5EF91391"/>
    <w:rsid w:val="5F34EEA6"/>
    <w:rsid w:val="5F35D1B3"/>
    <w:rsid w:val="5F38F45A"/>
    <w:rsid w:val="5F42D0E8"/>
    <w:rsid w:val="5FE3A2E1"/>
    <w:rsid w:val="601D202B"/>
    <w:rsid w:val="61331970"/>
    <w:rsid w:val="61BD1172"/>
    <w:rsid w:val="6254ADC2"/>
    <w:rsid w:val="6281C977"/>
    <w:rsid w:val="62C048BC"/>
    <w:rsid w:val="63778C6E"/>
    <w:rsid w:val="65464407"/>
    <w:rsid w:val="67641215"/>
    <w:rsid w:val="67767B96"/>
    <w:rsid w:val="67851915"/>
    <w:rsid w:val="67AB2A5D"/>
    <w:rsid w:val="67CCFB93"/>
    <w:rsid w:val="68822FF7"/>
    <w:rsid w:val="68C62F20"/>
    <w:rsid w:val="68EFF8DE"/>
    <w:rsid w:val="69295C4D"/>
    <w:rsid w:val="699337FD"/>
    <w:rsid w:val="69C22CDA"/>
    <w:rsid w:val="69C53581"/>
    <w:rsid w:val="69D2ED5F"/>
    <w:rsid w:val="69EF6A4E"/>
    <w:rsid w:val="6A1DCC20"/>
    <w:rsid w:val="6A7BC112"/>
    <w:rsid w:val="6AAC32E9"/>
    <w:rsid w:val="6B0B21C2"/>
    <w:rsid w:val="6B17BC8E"/>
    <w:rsid w:val="6C60EA4F"/>
    <w:rsid w:val="6C6984B3"/>
    <w:rsid w:val="6C70B0AF"/>
    <w:rsid w:val="6D2A7213"/>
    <w:rsid w:val="6D2AEC5A"/>
    <w:rsid w:val="6DA1A42D"/>
    <w:rsid w:val="6DCE8910"/>
    <w:rsid w:val="6DE27EB5"/>
    <w:rsid w:val="6E82B8AC"/>
    <w:rsid w:val="6EAF7253"/>
    <w:rsid w:val="6EAFC068"/>
    <w:rsid w:val="6F239104"/>
    <w:rsid w:val="6F58F36A"/>
    <w:rsid w:val="6FCE70CD"/>
    <w:rsid w:val="703B166D"/>
    <w:rsid w:val="709AC7ED"/>
    <w:rsid w:val="70D38EE3"/>
    <w:rsid w:val="714BAB19"/>
    <w:rsid w:val="71FF071A"/>
    <w:rsid w:val="7255EE3B"/>
    <w:rsid w:val="72AE1C8B"/>
    <w:rsid w:val="73862FC8"/>
    <w:rsid w:val="73D93795"/>
    <w:rsid w:val="7437D69B"/>
    <w:rsid w:val="7473BBE3"/>
    <w:rsid w:val="74A18F78"/>
    <w:rsid w:val="74E74E87"/>
    <w:rsid w:val="755F3506"/>
    <w:rsid w:val="7570A3C7"/>
    <w:rsid w:val="7572727A"/>
    <w:rsid w:val="7653CBB8"/>
    <w:rsid w:val="76728976"/>
    <w:rsid w:val="76F35F75"/>
    <w:rsid w:val="770756D0"/>
    <w:rsid w:val="775936E1"/>
    <w:rsid w:val="77A824BE"/>
    <w:rsid w:val="783FBB0E"/>
    <w:rsid w:val="785391AA"/>
    <w:rsid w:val="7874004C"/>
    <w:rsid w:val="78887E94"/>
    <w:rsid w:val="791FC99A"/>
    <w:rsid w:val="7A12A663"/>
    <w:rsid w:val="7A20FEE2"/>
    <w:rsid w:val="7A42A297"/>
    <w:rsid w:val="7AB243CC"/>
    <w:rsid w:val="7B78F2C7"/>
    <w:rsid w:val="7BCD652D"/>
    <w:rsid w:val="7BF32438"/>
    <w:rsid w:val="7D21DFD4"/>
    <w:rsid w:val="7D644593"/>
    <w:rsid w:val="7D778C9E"/>
    <w:rsid w:val="7DA2E9C2"/>
    <w:rsid w:val="7DB2F850"/>
    <w:rsid w:val="7DE396CF"/>
    <w:rsid w:val="7FBCE0C5"/>
    <w:rsid w:val="7FF26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66044D"/>
  <w15:chartTrackingRefBased/>
  <w15:docId w15:val="{A876E4E3-03DD-42B6-8522-FE27A06CA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3C8350D1"/>
    <w:rPr>
      <w:color w:val="467886"/>
      <w:u w:val="single"/>
    </w:rPr>
  </w:style>
  <w:style w:type="character" w:customStyle="1" w:styleId="eop">
    <w:name w:val="eop"/>
    <w:basedOn w:val="DefaultParagraphFont"/>
    <w:rsid w:val="3C8350D1"/>
    <w:rPr>
      <w:rFonts w:asciiTheme="minorHAnsi" w:eastAsiaTheme="minorEastAsia" w:hAnsiTheme="minorHAnsi" w:cstheme="minorBidi"/>
      <w:sz w:val="22"/>
      <w:szCs w:val="22"/>
    </w:rPr>
  </w:style>
  <w:style w:type="character" w:customStyle="1" w:styleId="normaltextrun">
    <w:name w:val="normaltextrun"/>
    <w:basedOn w:val="DefaultParagraphFont"/>
    <w:rsid w:val="3C8350D1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64147"/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264147"/>
    <w:rPr>
      <w:color w:val="96607D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B0F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B0F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B0F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0F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0FD5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F0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053A"/>
  </w:style>
  <w:style w:type="paragraph" w:styleId="Footer">
    <w:name w:val="footer"/>
    <w:basedOn w:val="Normal"/>
    <w:link w:val="FooterChar"/>
    <w:uiPriority w:val="99"/>
    <w:unhideWhenUsed/>
    <w:rsid w:val="00DF0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053A"/>
  </w:style>
  <w:style w:type="character" w:styleId="UnresolvedMention">
    <w:name w:val="Unresolved Mention"/>
    <w:basedOn w:val="DefaultParagraphFont"/>
    <w:uiPriority w:val="99"/>
    <w:semiHidden/>
    <w:unhideWhenUsed/>
    <w:rsid w:val="00C908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hbomax.com/" TargetMode="Externa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225DBA823E9F48A347439767B4AA26" ma:contentTypeVersion="15" ma:contentTypeDescription="Create a new document." ma:contentTypeScope="" ma:versionID="44fe81d987db971d8ddd8a9cce86c5b5">
  <xsd:schema xmlns:xsd="http://www.w3.org/2001/XMLSchema" xmlns:xs="http://www.w3.org/2001/XMLSchema" xmlns:p="http://schemas.microsoft.com/office/2006/metadata/properties" xmlns:ns2="e998b75b-1f41-4522-b8b5-d7b57bd88292" xmlns:ns3="9431e770-a31d-41d7-b6c3-da23ef6d0e4b" targetNamespace="http://schemas.microsoft.com/office/2006/metadata/properties" ma:root="true" ma:fieldsID="80b2a97b5aef1ad06ed2c6fb5a17768f" ns2:_="" ns3:_="">
    <xsd:import namespace="e998b75b-1f41-4522-b8b5-d7b57bd88292"/>
    <xsd:import namespace="9431e770-a31d-41d7-b6c3-da23ef6d0e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98b75b-1f41-4522-b8b5-d7b57bd8829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5d90fcd-8a0f-437e-966e-39b75dbb566c}" ma:internalName="TaxCatchAll" ma:showField="CatchAllData" ma:web="e998b75b-1f41-4522-b8b5-d7b57bd882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31e770-a31d-41d7-b6c3-da23ef6d0e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826ec5c-493e-4660-b891-f5a407c63b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31e770-a31d-41d7-b6c3-da23ef6d0e4b">
      <Terms xmlns="http://schemas.microsoft.com/office/infopath/2007/PartnerControls"/>
    </lcf76f155ced4ddcb4097134ff3c332f>
    <TaxCatchAll xmlns="e998b75b-1f41-4522-b8b5-d7b57bd88292" xsi:nil="true"/>
  </documentManagement>
</p:properties>
</file>

<file path=customXml/itemProps1.xml><?xml version="1.0" encoding="utf-8"?>
<ds:datastoreItem xmlns:ds="http://schemas.openxmlformats.org/officeDocument/2006/customXml" ds:itemID="{D5356C44-683B-47D4-8497-6979D0343A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98b75b-1f41-4522-b8b5-d7b57bd88292"/>
    <ds:schemaRef ds:uri="9431e770-a31d-41d7-b6c3-da23ef6d0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07C90D-7AD2-44FA-AF89-71ACF39C2E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E832B3-3D16-406C-8C48-B45E1C8414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8F3D06D-C984-4C75-9F6D-CBC5ED57EFCA}">
  <ds:schemaRefs>
    <ds:schemaRef ds:uri="http://schemas.microsoft.com/office/2006/metadata/properties"/>
    <ds:schemaRef ds:uri="http://schemas.microsoft.com/office/infopath/2007/PartnerControls"/>
    <ds:schemaRef ds:uri="9431e770-a31d-41d7-b6c3-da23ef6d0e4b"/>
    <ds:schemaRef ds:uri="e998b75b-1f41-4522-b8b5-d7b57bd882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707</Words>
  <Characters>4030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Morris, Rasheada</dc:creator>
  <cp:keywords/>
  <dc:description/>
  <cp:lastModifiedBy>Dejana Babovic</cp:lastModifiedBy>
  <cp:revision>2</cp:revision>
  <dcterms:created xsi:type="dcterms:W3CDTF">2026-08-17T10:12:00Z</dcterms:created>
  <dcterms:modified xsi:type="dcterms:W3CDTF">2026-08-17T10:12:00Z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0x01010088225DBA823E9F48A347439767B4AA26</vt:lpwstr>
  </property>
  <property fmtid="{D5CDD505-2E9C-101B-9397-08002B2CF9AE}" pid="3" name="MediaServiceImageTags">
    <vt:lpwstr/>
  </property>
</Properties>
</file>