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097FB5" w14:textId="6A4AE594" w:rsidR="00196095" w:rsidRPr="00F264D7" w:rsidRDefault="00CD2629" w:rsidP="0063627B">
      <w:pPr>
        <w:spacing w:after="0" w:line="240" w:lineRule="auto"/>
        <w:jc w:val="center"/>
        <w:rPr>
          <w:rFonts w:ascii="Segoe UI" w:hAnsi="Segoe UI" w:cs="Segoe UI"/>
          <w:sz w:val="20"/>
          <w:szCs w:val="20"/>
          <w:lang w:val="hr-HR"/>
        </w:rPr>
      </w:pPr>
      <w:r>
        <w:rPr>
          <w:rFonts w:ascii="Segoe UI" w:hAnsi="Segoe UI" w:cs="Segoe UI"/>
          <w:sz w:val="20"/>
          <w:szCs w:val="20"/>
          <w:lang w:val="hr-HR"/>
        </w:rPr>
        <w:t>SAOPŠTENJE</w:t>
      </w:r>
      <w:r w:rsidR="00196095" w:rsidRPr="00F264D7">
        <w:rPr>
          <w:rFonts w:ascii="Segoe UI" w:hAnsi="Segoe UI" w:cs="Segoe UI"/>
          <w:sz w:val="20"/>
          <w:szCs w:val="20"/>
          <w:lang w:val="hr-HR"/>
        </w:rPr>
        <w:t xml:space="preserve"> ZA MEDIJE</w:t>
      </w:r>
    </w:p>
    <w:p w14:paraId="7275408E" w14:textId="77777777" w:rsidR="00196095" w:rsidRPr="00F264D7" w:rsidRDefault="00196095" w:rsidP="0063627B">
      <w:pPr>
        <w:spacing w:after="0" w:line="240" w:lineRule="auto"/>
        <w:jc w:val="both"/>
        <w:rPr>
          <w:rFonts w:ascii="Segoe UI" w:hAnsi="Segoe UI" w:cs="Segoe UI"/>
          <w:sz w:val="20"/>
          <w:szCs w:val="20"/>
          <w:lang w:val="hr-HR"/>
        </w:rPr>
      </w:pPr>
    </w:p>
    <w:p w14:paraId="45CC6183" w14:textId="77777777" w:rsidR="00606A49" w:rsidRDefault="00606A49" w:rsidP="0063627B">
      <w:pPr>
        <w:spacing w:after="0" w:line="240" w:lineRule="auto"/>
        <w:jc w:val="center"/>
        <w:rPr>
          <w:rFonts w:ascii="Segoe UI" w:hAnsi="Segoe UI" w:cs="Segoe UI"/>
          <w:b/>
          <w:bCs/>
          <w:sz w:val="24"/>
          <w:szCs w:val="24"/>
          <w:lang w:val="hr-HR"/>
        </w:rPr>
      </w:pPr>
      <w:r>
        <w:rPr>
          <w:rFonts w:ascii="Segoe UI" w:hAnsi="Segoe UI" w:cs="Segoe UI"/>
          <w:b/>
          <w:bCs/>
          <w:sz w:val="24"/>
          <w:szCs w:val="24"/>
          <w:lang w:val="hr-HR"/>
        </w:rPr>
        <w:t xml:space="preserve">NOVI HBO ORIGINAL </w:t>
      </w:r>
      <w:r w:rsidR="005B7A44">
        <w:rPr>
          <w:rFonts w:ascii="Segoe UI" w:hAnsi="Segoe UI" w:cs="Segoe UI"/>
          <w:b/>
          <w:bCs/>
          <w:sz w:val="24"/>
          <w:szCs w:val="24"/>
          <w:lang w:val="hr-HR"/>
        </w:rPr>
        <w:t>DOKUMENTARAC</w:t>
      </w:r>
      <w:r w:rsidR="00196095" w:rsidRPr="00F264D7">
        <w:rPr>
          <w:rFonts w:ascii="Segoe UI" w:hAnsi="Segoe UI" w:cs="Segoe UI"/>
          <w:b/>
          <w:bCs/>
          <w:sz w:val="24"/>
          <w:szCs w:val="24"/>
          <w:lang w:val="hr-HR"/>
        </w:rPr>
        <w:t xml:space="preserve"> </w:t>
      </w:r>
    </w:p>
    <w:p w14:paraId="5F64A2B5" w14:textId="1EC31D2C" w:rsidR="00F264D7" w:rsidRPr="00F264D7" w:rsidRDefault="00196095" w:rsidP="0063627B">
      <w:pPr>
        <w:spacing w:after="0" w:line="240" w:lineRule="auto"/>
        <w:jc w:val="center"/>
        <w:rPr>
          <w:rFonts w:ascii="Segoe UI" w:hAnsi="Segoe UI" w:cs="Segoe UI"/>
          <w:b/>
          <w:bCs/>
          <w:sz w:val="24"/>
          <w:szCs w:val="24"/>
          <w:lang w:val="hr-HR"/>
        </w:rPr>
      </w:pPr>
      <w:r w:rsidRPr="00F264D7">
        <w:rPr>
          <w:rFonts w:ascii="Segoe UI" w:hAnsi="Segoe UI" w:cs="Segoe UI"/>
          <w:b/>
          <w:bCs/>
          <w:sz w:val="24"/>
          <w:szCs w:val="24"/>
          <w:lang w:val="hr-HR"/>
        </w:rPr>
        <w:t>„</w:t>
      </w:r>
      <w:r w:rsidR="005B7A44">
        <w:rPr>
          <w:rFonts w:ascii="Segoe UI" w:hAnsi="Segoe UI" w:cs="Segoe UI"/>
          <w:b/>
          <w:bCs/>
          <w:sz w:val="24"/>
          <w:szCs w:val="24"/>
          <w:lang w:val="hr-HR"/>
        </w:rPr>
        <w:t>KRADLJIVCI AUTOMOBILA</w:t>
      </w:r>
      <w:r w:rsidRPr="00F264D7">
        <w:rPr>
          <w:rFonts w:ascii="Segoe UI" w:hAnsi="Segoe UI" w:cs="Segoe UI"/>
          <w:b/>
          <w:bCs/>
          <w:sz w:val="24"/>
          <w:szCs w:val="24"/>
          <w:lang w:val="hr-HR"/>
        </w:rPr>
        <w:t>“</w:t>
      </w:r>
      <w:r w:rsidR="005B7A44">
        <w:rPr>
          <w:rFonts w:ascii="Segoe UI" w:hAnsi="Segoe UI" w:cs="Segoe UI"/>
          <w:b/>
          <w:bCs/>
          <w:sz w:val="24"/>
          <w:szCs w:val="24"/>
          <w:lang w:val="hr-HR"/>
        </w:rPr>
        <w:t xml:space="preserve"> OD DANAS NA MAX</w:t>
      </w:r>
      <w:r w:rsidR="00CD2629">
        <w:rPr>
          <w:rFonts w:ascii="Segoe UI" w:hAnsi="Segoe UI" w:cs="Segoe UI"/>
          <w:b/>
          <w:bCs/>
          <w:sz w:val="24"/>
          <w:szCs w:val="24"/>
          <w:lang w:val="hr-HR"/>
        </w:rPr>
        <w:t>-u</w:t>
      </w:r>
      <w:r w:rsidRPr="00F264D7">
        <w:rPr>
          <w:rFonts w:ascii="Segoe UI" w:hAnsi="Segoe UI" w:cs="Segoe UI"/>
          <w:b/>
          <w:bCs/>
          <w:sz w:val="24"/>
          <w:szCs w:val="24"/>
          <w:lang w:val="hr-HR"/>
        </w:rPr>
        <w:t xml:space="preserve"> </w:t>
      </w:r>
    </w:p>
    <w:p w14:paraId="7131ABA3" w14:textId="42065AB9" w:rsidR="00196095" w:rsidRPr="00F264D7" w:rsidRDefault="00196095" w:rsidP="0063627B">
      <w:pPr>
        <w:spacing w:after="0" w:line="240" w:lineRule="auto"/>
        <w:rPr>
          <w:rFonts w:ascii="Segoe UI" w:hAnsi="Segoe UI" w:cs="Segoe UI"/>
          <w:sz w:val="24"/>
          <w:szCs w:val="24"/>
          <w:lang w:val="hr-HR"/>
        </w:rPr>
      </w:pPr>
    </w:p>
    <w:p w14:paraId="199273B2" w14:textId="5CCA1349" w:rsidR="00196095" w:rsidRPr="00F264D7" w:rsidRDefault="00491DB0" w:rsidP="00CB104E">
      <w:pPr>
        <w:spacing w:after="0" w:line="240" w:lineRule="auto"/>
        <w:jc w:val="center"/>
        <w:rPr>
          <w:rFonts w:ascii="Segoe UI" w:hAnsi="Segoe UI" w:cs="Segoe UI"/>
          <w:sz w:val="20"/>
          <w:szCs w:val="20"/>
          <w:lang w:val="hr-HR"/>
        </w:rPr>
      </w:pPr>
      <w:r>
        <w:rPr>
          <w:rFonts w:ascii="Segoe UI" w:hAnsi="Segoe UI" w:cs="Segoe UI"/>
          <w:noProof/>
          <w:sz w:val="20"/>
          <w:szCs w:val="20"/>
          <w:lang w:val="hr-HR"/>
        </w:rPr>
        <w:drawing>
          <wp:inline distT="0" distB="0" distL="0" distR="0" wp14:anchorId="72142722" wp14:editId="03E2D51A">
            <wp:extent cx="5943600" cy="3343275"/>
            <wp:effectExtent l="0" t="0" r="0" b="9525"/>
            <wp:docPr id="5730364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3FC633B7" w14:textId="77777777" w:rsidR="00CB104E" w:rsidRDefault="00CB104E" w:rsidP="0063627B">
      <w:pPr>
        <w:spacing w:after="0" w:line="240" w:lineRule="auto"/>
        <w:jc w:val="both"/>
        <w:rPr>
          <w:rFonts w:ascii="Segoe UI" w:hAnsi="Segoe UI" w:cs="Segoe UI"/>
          <w:b/>
          <w:noProof/>
          <w:sz w:val="20"/>
          <w:szCs w:val="20"/>
          <w:lang w:val="hr-HR"/>
        </w:rPr>
      </w:pPr>
    </w:p>
    <w:p w14:paraId="226D214C" w14:textId="32DDF92F" w:rsidR="00196095" w:rsidRPr="00F264D7" w:rsidRDefault="00CD2629" w:rsidP="0063627B">
      <w:pPr>
        <w:spacing w:after="0" w:line="240" w:lineRule="auto"/>
        <w:jc w:val="both"/>
        <w:rPr>
          <w:rFonts w:ascii="Segoe UI" w:hAnsi="Segoe UI" w:cs="Segoe UI"/>
          <w:b/>
          <w:noProof/>
          <w:sz w:val="20"/>
          <w:szCs w:val="20"/>
          <w:lang w:val="hr-HR"/>
        </w:rPr>
      </w:pPr>
      <w:r>
        <w:rPr>
          <w:rFonts w:ascii="Segoe UI" w:hAnsi="Segoe UI" w:cs="Segoe UI"/>
          <w:b/>
          <w:noProof/>
          <w:sz w:val="20"/>
          <w:szCs w:val="20"/>
          <w:lang w:val="hr-HR"/>
        </w:rPr>
        <w:t>Beograd</w:t>
      </w:r>
      <w:r w:rsidR="00196095" w:rsidRPr="00F264D7">
        <w:rPr>
          <w:rFonts w:ascii="Segoe UI" w:hAnsi="Segoe UI" w:cs="Segoe UI"/>
          <w:b/>
          <w:noProof/>
          <w:sz w:val="20"/>
          <w:szCs w:val="20"/>
          <w:lang w:val="hr-HR"/>
        </w:rPr>
        <w:t>, 1</w:t>
      </w:r>
      <w:r w:rsidR="005B7A44">
        <w:rPr>
          <w:rFonts w:ascii="Segoe UI" w:hAnsi="Segoe UI" w:cs="Segoe UI"/>
          <w:b/>
          <w:noProof/>
          <w:sz w:val="20"/>
          <w:szCs w:val="20"/>
          <w:lang w:val="hr-HR"/>
        </w:rPr>
        <w:t>5</w:t>
      </w:r>
      <w:r w:rsidR="00196095" w:rsidRPr="00F264D7">
        <w:rPr>
          <w:rFonts w:ascii="Segoe UI" w:hAnsi="Segoe UI" w:cs="Segoe UI"/>
          <w:b/>
          <w:noProof/>
          <w:sz w:val="20"/>
          <w:szCs w:val="20"/>
          <w:lang w:val="hr-HR"/>
        </w:rPr>
        <w:t xml:space="preserve">. </w:t>
      </w:r>
      <w:r>
        <w:rPr>
          <w:rFonts w:ascii="Segoe UI" w:hAnsi="Segoe UI" w:cs="Segoe UI"/>
          <w:b/>
          <w:noProof/>
          <w:sz w:val="20"/>
          <w:szCs w:val="20"/>
          <w:lang w:val="hr-HR"/>
        </w:rPr>
        <w:t>novembar</w:t>
      </w:r>
      <w:r w:rsidR="00196095" w:rsidRPr="00F264D7">
        <w:rPr>
          <w:rFonts w:ascii="Segoe UI" w:hAnsi="Segoe UI" w:cs="Segoe UI"/>
          <w:b/>
          <w:noProof/>
          <w:sz w:val="20"/>
          <w:szCs w:val="20"/>
          <w:lang w:val="hr-HR"/>
        </w:rPr>
        <w:t xml:space="preserve"> 2024. </w:t>
      </w:r>
    </w:p>
    <w:p w14:paraId="560AE773" w14:textId="77777777" w:rsidR="00B55F08" w:rsidRPr="00F264D7" w:rsidRDefault="00B55F08" w:rsidP="0063627B">
      <w:pPr>
        <w:spacing w:after="0" w:line="240" w:lineRule="auto"/>
        <w:jc w:val="both"/>
        <w:rPr>
          <w:rFonts w:ascii="Segoe UI" w:hAnsi="Segoe UI" w:cs="Segoe UI"/>
          <w:b/>
          <w:noProof/>
          <w:sz w:val="20"/>
          <w:szCs w:val="20"/>
          <w:lang w:val="hr-HR"/>
        </w:rPr>
      </w:pPr>
    </w:p>
    <w:p w14:paraId="27DA219E" w14:textId="0164B711" w:rsidR="00B55F08" w:rsidRPr="00F264D7" w:rsidRDefault="00491DB0" w:rsidP="0063627B">
      <w:pPr>
        <w:spacing w:after="0" w:line="240" w:lineRule="auto"/>
        <w:jc w:val="both"/>
        <w:rPr>
          <w:rFonts w:ascii="Segoe UI" w:hAnsi="Segoe UI" w:cs="Segoe UI"/>
          <w:bCs/>
          <w:noProof/>
          <w:sz w:val="20"/>
          <w:szCs w:val="20"/>
          <w:lang w:val="hr-HR"/>
        </w:rPr>
      </w:pPr>
      <w:r>
        <w:rPr>
          <w:rFonts w:ascii="Segoe UI" w:hAnsi="Segoe UI" w:cs="Segoe UI"/>
          <w:bCs/>
          <w:noProof/>
          <w:sz w:val="20"/>
          <w:szCs w:val="20"/>
          <w:lang w:val="hr-HR"/>
        </w:rPr>
        <w:t xml:space="preserve">Novi </w:t>
      </w:r>
      <w:r w:rsidR="00606A49">
        <w:rPr>
          <w:rFonts w:ascii="Segoe UI" w:hAnsi="Segoe UI" w:cs="Segoe UI"/>
          <w:bCs/>
          <w:noProof/>
          <w:sz w:val="20"/>
          <w:szCs w:val="20"/>
          <w:lang w:val="hr-HR"/>
        </w:rPr>
        <w:t xml:space="preserve">HBO Original </w:t>
      </w:r>
      <w:r>
        <w:rPr>
          <w:rFonts w:ascii="Segoe UI" w:hAnsi="Segoe UI" w:cs="Segoe UI"/>
          <w:bCs/>
          <w:noProof/>
          <w:sz w:val="20"/>
          <w:szCs w:val="20"/>
          <w:lang w:val="hr-HR"/>
        </w:rPr>
        <w:t>slovački dokumentarni film</w:t>
      </w:r>
      <w:r w:rsidR="00891525">
        <w:rPr>
          <w:rFonts w:ascii="Segoe UI" w:hAnsi="Segoe UI" w:cs="Segoe UI"/>
          <w:bCs/>
          <w:noProof/>
          <w:sz w:val="20"/>
          <w:szCs w:val="20"/>
          <w:lang w:val="hr-HR"/>
        </w:rPr>
        <w:t xml:space="preserve"> </w:t>
      </w:r>
      <w:r w:rsidR="00B55F08" w:rsidRPr="00F264D7">
        <w:rPr>
          <w:rFonts w:ascii="Segoe UI" w:hAnsi="Segoe UI" w:cs="Segoe UI"/>
          <w:bCs/>
          <w:noProof/>
          <w:sz w:val="20"/>
          <w:szCs w:val="20"/>
          <w:lang w:val="hr-HR"/>
        </w:rPr>
        <w:t>„</w:t>
      </w:r>
      <w:r>
        <w:rPr>
          <w:rFonts w:ascii="Segoe UI" w:hAnsi="Segoe UI" w:cs="Segoe UI"/>
          <w:b/>
          <w:noProof/>
          <w:sz w:val="20"/>
          <w:szCs w:val="20"/>
          <w:lang w:val="hr-HR"/>
        </w:rPr>
        <w:t xml:space="preserve">Kradljivci </w:t>
      </w:r>
      <w:r w:rsidR="005B7A44">
        <w:rPr>
          <w:rFonts w:ascii="Segoe UI" w:hAnsi="Segoe UI" w:cs="Segoe UI"/>
          <w:b/>
          <w:noProof/>
          <w:sz w:val="20"/>
          <w:szCs w:val="20"/>
          <w:lang w:val="hr-HR"/>
        </w:rPr>
        <w:t>a</w:t>
      </w:r>
      <w:r>
        <w:rPr>
          <w:rFonts w:ascii="Segoe UI" w:hAnsi="Segoe UI" w:cs="Segoe UI"/>
          <w:b/>
          <w:noProof/>
          <w:sz w:val="20"/>
          <w:szCs w:val="20"/>
          <w:lang w:val="hr-HR"/>
        </w:rPr>
        <w:t>utomobila</w:t>
      </w:r>
      <w:r w:rsidR="00B55F08" w:rsidRPr="00F264D7">
        <w:rPr>
          <w:rFonts w:ascii="Segoe UI" w:hAnsi="Segoe UI" w:cs="Segoe UI"/>
          <w:bCs/>
          <w:noProof/>
          <w:sz w:val="20"/>
          <w:szCs w:val="20"/>
          <w:lang w:val="hr-HR"/>
        </w:rPr>
        <w:t>“</w:t>
      </w:r>
      <w:r w:rsidR="002D7A3B">
        <w:rPr>
          <w:rFonts w:ascii="Segoe UI" w:hAnsi="Segoe UI" w:cs="Segoe UI"/>
          <w:bCs/>
          <w:noProof/>
          <w:sz w:val="20"/>
          <w:szCs w:val="20"/>
          <w:lang w:val="hr-HR"/>
        </w:rPr>
        <w:t xml:space="preserve"> (</w:t>
      </w:r>
      <w:r>
        <w:rPr>
          <w:rFonts w:ascii="Segoe UI" w:hAnsi="Segoe UI" w:cs="Segoe UI"/>
          <w:bCs/>
          <w:i/>
          <w:iCs/>
          <w:noProof/>
          <w:sz w:val="20"/>
          <w:szCs w:val="20"/>
          <w:lang w:val="hr-HR"/>
        </w:rPr>
        <w:t>Car Gangs</w:t>
      </w:r>
      <w:r w:rsidR="002D7A3B">
        <w:rPr>
          <w:rFonts w:ascii="Segoe UI" w:hAnsi="Segoe UI" w:cs="Segoe UI"/>
          <w:bCs/>
          <w:noProof/>
          <w:sz w:val="20"/>
          <w:szCs w:val="20"/>
          <w:lang w:val="hr-HR"/>
        </w:rPr>
        <w:t>)</w:t>
      </w:r>
      <w:r>
        <w:rPr>
          <w:rFonts w:ascii="Segoe UI" w:hAnsi="Segoe UI" w:cs="Segoe UI"/>
          <w:bCs/>
          <w:noProof/>
          <w:sz w:val="20"/>
          <w:szCs w:val="20"/>
          <w:lang w:val="hr-HR"/>
        </w:rPr>
        <w:t xml:space="preserve"> dostupan je odmah na </w:t>
      </w:r>
      <w:r w:rsidRPr="00491DB0">
        <w:rPr>
          <w:rFonts w:ascii="Segoe UI" w:hAnsi="Segoe UI" w:cs="Segoe UI"/>
          <w:b/>
          <w:noProof/>
          <w:sz w:val="20"/>
          <w:szCs w:val="20"/>
          <w:lang w:val="hr-HR"/>
        </w:rPr>
        <w:t>Max</w:t>
      </w:r>
      <w:r>
        <w:rPr>
          <w:rFonts w:ascii="Segoe UI" w:hAnsi="Segoe UI" w:cs="Segoe UI"/>
          <w:bCs/>
          <w:noProof/>
          <w:sz w:val="20"/>
          <w:szCs w:val="20"/>
          <w:lang w:val="hr-HR"/>
        </w:rPr>
        <w:t xml:space="preserve"> str</w:t>
      </w:r>
      <w:r w:rsidR="00CD2629">
        <w:rPr>
          <w:rFonts w:ascii="Segoe UI" w:hAnsi="Segoe UI" w:cs="Segoe UI"/>
          <w:bCs/>
          <w:noProof/>
          <w:sz w:val="20"/>
          <w:szCs w:val="20"/>
          <w:lang w:val="hr-HR"/>
        </w:rPr>
        <w:t>i</w:t>
      </w:r>
      <w:r>
        <w:rPr>
          <w:rFonts w:ascii="Segoe UI" w:hAnsi="Segoe UI" w:cs="Segoe UI"/>
          <w:bCs/>
          <w:noProof/>
          <w:sz w:val="20"/>
          <w:szCs w:val="20"/>
          <w:lang w:val="hr-HR"/>
        </w:rPr>
        <w:t>ming usluzi</w:t>
      </w:r>
      <w:r w:rsidR="00B55F08" w:rsidRPr="00F264D7">
        <w:rPr>
          <w:rFonts w:ascii="Segoe UI" w:hAnsi="Segoe UI" w:cs="Segoe UI"/>
          <w:bCs/>
          <w:noProof/>
          <w:sz w:val="20"/>
          <w:szCs w:val="20"/>
          <w:lang w:val="hr-HR"/>
        </w:rPr>
        <w:t xml:space="preserve">. </w:t>
      </w:r>
      <w:r>
        <w:rPr>
          <w:rFonts w:ascii="Segoe UI" w:hAnsi="Segoe UI" w:cs="Segoe UI"/>
          <w:bCs/>
          <w:noProof/>
          <w:sz w:val="20"/>
          <w:szCs w:val="20"/>
          <w:lang w:val="hr-HR"/>
        </w:rPr>
        <w:t>P</w:t>
      </w:r>
      <w:r w:rsidR="00B55F08" w:rsidRPr="00F264D7">
        <w:rPr>
          <w:rFonts w:ascii="Segoe UI" w:hAnsi="Segoe UI" w:cs="Segoe UI"/>
          <w:bCs/>
          <w:noProof/>
          <w:sz w:val="20"/>
          <w:szCs w:val="20"/>
          <w:lang w:val="hr-HR"/>
        </w:rPr>
        <w:t>remijer</w:t>
      </w:r>
      <w:r>
        <w:rPr>
          <w:rFonts w:ascii="Segoe UI" w:hAnsi="Segoe UI" w:cs="Segoe UI"/>
          <w:bCs/>
          <w:noProof/>
          <w:sz w:val="20"/>
          <w:szCs w:val="20"/>
          <w:lang w:val="hr-HR"/>
        </w:rPr>
        <w:t>a na HBO kanalu biće</w:t>
      </w:r>
      <w:r w:rsidR="00B55F08" w:rsidRPr="00F264D7">
        <w:rPr>
          <w:rFonts w:ascii="Segoe UI" w:hAnsi="Segoe UI" w:cs="Segoe UI"/>
          <w:bCs/>
          <w:noProof/>
          <w:sz w:val="20"/>
          <w:szCs w:val="20"/>
          <w:lang w:val="hr-HR"/>
        </w:rPr>
        <w:t xml:space="preserve"> </w:t>
      </w:r>
      <w:r>
        <w:rPr>
          <w:rFonts w:ascii="Segoe UI" w:hAnsi="Segoe UI" w:cs="Segoe UI"/>
          <w:b/>
          <w:noProof/>
          <w:sz w:val="20"/>
          <w:szCs w:val="20"/>
          <w:lang w:val="hr-HR"/>
        </w:rPr>
        <w:t>21</w:t>
      </w:r>
      <w:r w:rsidR="00F264D7" w:rsidRPr="00F264D7">
        <w:rPr>
          <w:rFonts w:ascii="Segoe UI" w:hAnsi="Segoe UI" w:cs="Segoe UI"/>
          <w:b/>
          <w:noProof/>
          <w:sz w:val="20"/>
          <w:szCs w:val="20"/>
          <w:lang w:val="hr-HR"/>
        </w:rPr>
        <w:t xml:space="preserve">. </w:t>
      </w:r>
      <w:r w:rsidR="00CD2629">
        <w:rPr>
          <w:rFonts w:ascii="Segoe UI" w:hAnsi="Segoe UI" w:cs="Segoe UI"/>
          <w:b/>
          <w:noProof/>
          <w:sz w:val="20"/>
          <w:szCs w:val="20"/>
          <w:lang w:val="hr-HR"/>
        </w:rPr>
        <w:t>novembra</w:t>
      </w:r>
      <w:r w:rsidR="00B55F08" w:rsidRPr="00F264D7">
        <w:rPr>
          <w:rFonts w:ascii="Segoe UI" w:hAnsi="Segoe UI" w:cs="Segoe UI"/>
          <w:bCs/>
          <w:noProof/>
          <w:sz w:val="20"/>
          <w:szCs w:val="20"/>
          <w:lang w:val="hr-HR"/>
        </w:rPr>
        <w:t xml:space="preserve"> </w:t>
      </w:r>
      <w:r>
        <w:rPr>
          <w:rFonts w:ascii="Segoe UI" w:hAnsi="Segoe UI" w:cs="Segoe UI"/>
          <w:bCs/>
          <w:noProof/>
          <w:sz w:val="20"/>
          <w:szCs w:val="20"/>
          <w:lang w:val="hr-HR"/>
        </w:rPr>
        <w:t>u 22:50 h.</w:t>
      </w:r>
    </w:p>
    <w:p w14:paraId="21960FC0" w14:textId="61463CA4" w:rsidR="00196095" w:rsidRPr="00F264D7" w:rsidRDefault="00196095" w:rsidP="0063627B">
      <w:pPr>
        <w:shd w:val="clear" w:color="auto" w:fill="FFFFFF"/>
        <w:spacing w:after="0" w:line="240" w:lineRule="auto"/>
        <w:textAlignment w:val="baseline"/>
        <w:rPr>
          <w:rFonts w:ascii="Segoe UI" w:eastAsia="Times New Roman" w:hAnsi="Segoe UI" w:cs="Segoe UI"/>
          <w:color w:val="222222"/>
          <w:kern w:val="0"/>
          <w:sz w:val="20"/>
          <w:szCs w:val="20"/>
          <w:lang w:val="hr-HR" w:eastAsia="hr-HR"/>
          <w14:ligatures w14:val="none"/>
        </w:rPr>
      </w:pPr>
    </w:p>
    <w:p w14:paraId="6C40AB2D" w14:textId="7946610E" w:rsidR="00F264D7" w:rsidRDefault="00DB690A" w:rsidP="00F264D7">
      <w:pPr>
        <w:shd w:val="clear" w:color="auto" w:fill="FFFFFF"/>
        <w:spacing w:after="0" w:line="240" w:lineRule="auto"/>
        <w:jc w:val="both"/>
        <w:textAlignment w:val="baseline"/>
        <w:rPr>
          <w:rFonts w:ascii="Segoe UI" w:eastAsia="Times New Roman" w:hAnsi="Segoe UI" w:cs="Segoe UI"/>
          <w:color w:val="212121"/>
          <w:kern w:val="0"/>
          <w:sz w:val="20"/>
          <w:szCs w:val="20"/>
          <w:lang w:val="hr-HR" w:eastAsia="hr-HR"/>
          <w14:ligatures w14:val="none"/>
        </w:rPr>
      </w:pPr>
      <w:r w:rsidRPr="00DB690A">
        <w:rPr>
          <w:rFonts w:ascii="Segoe UI" w:eastAsia="Times New Roman" w:hAnsi="Segoe UI" w:cs="Segoe UI"/>
          <w:color w:val="212121"/>
          <w:kern w:val="0"/>
          <w:sz w:val="20"/>
          <w:szCs w:val="20"/>
          <w:lang w:val="hr-HR" w:eastAsia="hr-HR"/>
          <w14:ligatures w14:val="none"/>
        </w:rPr>
        <w:t xml:space="preserve">U zemlji u kojoj svake noći u proseku nestanu četiri automobila nikada ne možete </w:t>
      </w:r>
      <w:r w:rsidR="00CD2629">
        <w:rPr>
          <w:rFonts w:ascii="Segoe UI" w:eastAsia="Times New Roman" w:hAnsi="Segoe UI" w:cs="Segoe UI"/>
          <w:color w:val="212121"/>
          <w:kern w:val="0"/>
          <w:sz w:val="20"/>
          <w:szCs w:val="20"/>
          <w:lang w:val="hr-HR" w:eastAsia="hr-HR"/>
          <w14:ligatures w14:val="none"/>
        </w:rPr>
        <w:t>da budete</w:t>
      </w:r>
      <w:r w:rsidRPr="00DB690A">
        <w:rPr>
          <w:rFonts w:ascii="Segoe UI" w:eastAsia="Times New Roman" w:hAnsi="Segoe UI" w:cs="Segoe UI"/>
          <w:color w:val="212121"/>
          <w:kern w:val="0"/>
          <w:sz w:val="20"/>
          <w:szCs w:val="20"/>
          <w:lang w:val="hr-HR" w:eastAsia="hr-HR"/>
          <w14:ligatures w14:val="none"/>
        </w:rPr>
        <w:t xml:space="preserve"> sigurni da vaše vozilo do jutra neće biti d</w:t>
      </w:r>
      <w:r w:rsidR="00CD2629">
        <w:rPr>
          <w:rFonts w:ascii="Segoe UI" w:eastAsia="Times New Roman" w:hAnsi="Segoe UI" w:cs="Segoe UI"/>
          <w:color w:val="212121"/>
          <w:kern w:val="0"/>
          <w:sz w:val="20"/>
          <w:szCs w:val="20"/>
          <w:lang w:val="hr-HR" w:eastAsia="hr-HR"/>
          <w14:ligatures w14:val="none"/>
        </w:rPr>
        <w:t>e</w:t>
      </w:r>
      <w:r w:rsidRPr="00DB690A">
        <w:rPr>
          <w:rFonts w:ascii="Segoe UI" w:eastAsia="Times New Roman" w:hAnsi="Segoe UI" w:cs="Segoe UI"/>
          <w:color w:val="212121"/>
          <w:kern w:val="0"/>
          <w:sz w:val="20"/>
          <w:szCs w:val="20"/>
          <w:lang w:val="hr-HR" w:eastAsia="hr-HR"/>
          <w14:ligatures w14:val="none"/>
        </w:rPr>
        <w:t>o statistike. Dokumentarni film o stvarnom kriminalu „Kradljivci automobila“ nudi jedinstven pogled na svet slovačkih kradljivaca automobila. Istražuje krađe iz perspektive lopova, njihovih žrtava i policijskog istraži</w:t>
      </w:r>
      <w:r w:rsidR="00CD2629">
        <w:rPr>
          <w:rFonts w:ascii="Segoe UI" w:eastAsia="Times New Roman" w:hAnsi="Segoe UI" w:cs="Segoe UI"/>
          <w:color w:val="212121"/>
          <w:kern w:val="0"/>
          <w:sz w:val="20"/>
          <w:szCs w:val="20"/>
          <w:lang w:val="hr-HR" w:eastAsia="hr-HR"/>
          <w14:ligatures w14:val="none"/>
        </w:rPr>
        <w:t>oca</w:t>
      </w:r>
      <w:r w:rsidRPr="00DB690A">
        <w:rPr>
          <w:rFonts w:ascii="Segoe UI" w:eastAsia="Times New Roman" w:hAnsi="Segoe UI" w:cs="Segoe UI"/>
          <w:color w:val="212121"/>
          <w:kern w:val="0"/>
          <w:sz w:val="20"/>
          <w:szCs w:val="20"/>
          <w:lang w:val="hr-HR" w:eastAsia="hr-HR"/>
          <w14:ligatures w14:val="none"/>
        </w:rPr>
        <w:t xml:space="preserve"> koji radi na slučaju. To stvara </w:t>
      </w:r>
      <w:r w:rsidR="00CD2629">
        <w:rPr>
          <w:rFonts w:ascii="Segoe UI" w:eastAsia="Times New Roman" w:hAnsi="Segoe UI" w:cs="Segoe UI"/>
          <w:color w:val="212121"/>
          <w:kern w:val="0"/>
          <w:sz w:val="20"/>
          <w:szCs w:val="20"/>
          <w:lang w:val="hr-HR" w:eastAsia="hr-HR"/>
          <w14:ligatures w14:val="none"/>
        </w:rPr>
        <w:t>neobičan trougao</w:t>
      </w:r>
      <w:r w:rsidRPr="00DB690A">
        <w:rPr>
          <w:rFonts w:ascii="Segoe UI" w:eastAsia="Times New Roman" w:hAnsi="Segoe UI" w:cs="Segoe UI"/>
          <w:color w:val="212121"/>
          <w:kern w:val="0"/>
          <w:sz w:val="20"/>
          <w:szCs w:val="20"/>
          <w:lang w:val="hr-HR" w:eastAsia="hr-HR"/>
          <w14:ligatures w14:val="none"/>
        </w:rPr>
        <w:t xml:space="preserve"> ispunjen napeto</w:t>
      </w:r>
      <w:r w:rsidR="000C7803">
        <w:rPr>
          <w:rFonts w:ascii="Segoe UI" w:eastAsia="Times New Roman" w:hAnsi="Segoe UI" w:cs="Segoe UI"/>
          <w:color w:val="212121"/>
          <w:kern w:val="0"/>
          <w:sz w:val="20"/>
          <w:szCs w:val="20"/>
          <w:lang w:val="hr-HR" w:eastAsia="hr-HR"/>
          <w14:ligatures w14:val="none"/>
        </w:rPr>
        <w:t>šću</w:t>
      </w:r>
      <w:r w:rsidRPr="00DB690A">
        <w:rPr>
          <w:rFonts w:ascii="Segoe UI" w:eastAsia="Times New Roman" w:hAnsi="Segoe UI" w:cs="Segoe UI"/>
          <w:color w:val="212121"/>
          <w:kern w:val="0"/>
          <w:sz w:val="20"/>
          <w:szCs w:val="20"/>
          <w:lang w:val="hr-HR" w:eastAsia="hr-HR"/>
          <w14:ligatures w14:val="none"/>
        </w:rPr>
        <w:t>, neočekivanim obrtima i uverljivim pričama žrtava.</w:t>
      </w:r>
    </w:p>
    <w:p w14:paraId="1837DA3F" w14:textId="77777777" w:rsidR="00DB690A" w:rsidRDefault="00DB690A" w:rsidP="00F264D7">
      <w:pPr>
        <w:shd w:val="clear" w:color="auto" w:fill="FFFFFF"/>
        <w:spacing w:after="0" w:line="240" w:lineRule="auto"/>
        <w:jc w:val="both"/>
        <w:textAlignment w:val="baseline"/>
        <w:rPr>
          <w:rFonts w:ascii="Segoe UI" w:eastAsia="Times New Roman" w:hAnsi="Segoe UI" w:cs="Segoe UI"/>
          <w:color w:val="212121"/>
          <w:kern w:val="0"/>
          <w:sz w:val="20"/>
          <w:szCs w:val="20"/>
          <w:lang w:val="hr-HR" w:eastAsia="hr-HR"/>
          <w14:ligatures w14:val="none"/>
        </w:rPr>
      </w:pPr>
    </w:p>
    <w:p w14:paraId="68E2AD70" w14:textId="2E3D8F25" w:rsidR="00891525" w:rsidRDefault="00891525" w:rsidP="00891525">
      <w:pPr>
        <w:shd w:val="clear" w:color="auto" w:fill="FFFFFF"/>
        <w:spacing w:after="0" w:line="240" w:lineRule="auto"/>
        <w:jc w:val="both"/>
        <w:textAlignment w:val="baseline"/>
        <w:rPr>
          <w:rFonts w:ascii="Segoe UI" w:eastAsia="Times New Roman" w:hAnsi="Segoe UI" w:cs="Segoe UI"/>
          <w:color w:val="212121"/>
          <w:kern w:val="0"/>
          <w:sz w:val="20"/>
          <w:szCs w:val="20"/>
          <w:lang w:val="hr-HR" w:eastAsia="hr-HR"/>
          <w14:ligatures w14:val="none"/>
        </w:rPr>
      </w:pPr>
      <w:r>
        <w:rPr>
          <w:rFonts w:ascii="Segoe UI" w:eastAsia="Times New Roman" w:hAnsi="Segoe UI" w:cs="Segoe UI"/>
          <w:color w:val="212121"/>
          <w:kern w:val="0"/>
          <w:sz w:val="20"/>
          <w:szCs w:val="20"/>
          <w:lang w:val="hr-HR" w:eastAsia="hr-HR"/>
          <w14:ligatures w14:val="none"/>
        </w:rPr>
        <w:t>Red</w:t>
      </w:r>
      <w:r w:rsidR="00CD2629">
        <w:rPr>
          <w:rFonts w:ascii="Segoe UI" w:eastAsia="Times New Roman" w:hAnsi="Segoe UI" w:cs="Segoe UI"/>
          <w:color w:val="212121"/>
          <w:kern w:val="0"/>
          <w:sz w:val="20"/>
          <w:szCs w:val="20"/>
          <w:lang w:val="hr-HR" w:eastAsia="hr-HR"/>
          <w14:ligatures w14:val="none"/>
        </w:rPr>
        <w:t>i</w:t>
      </w:r>
      <w:r>
        <w:rPr>
          <w:rFonts w:ascii="Segoe UI" w:eastAsia="Times New Roman" w:hAnsi="Segoe UI" w:cs="Segoe UI"/>
          <w:color w:val="212121"/>
          <w:kern w:val="0"/>
          <w:sz w:val="20"/>
          <w:szCs w:val="20"/>
          <w:lang w:val="hr-HR" w:eastAsia="hr-HR"/>
          <w14:ligatures w14:val="none"/>
        </w:rPr>
        <w:t>telj i scenarist</w:t>
      </w:r>
      <w:r w:rsidR="00CD2629">
        <w:rPr>
          <w:rFonts w:ascii="Segoe UI" w:eastAsia="Times New Roman" w:hAnsi="Segoe UI" w:cs="Segoe UI"/>
          <w:color w:val="212121"/>
          <w:kern w:val="0"/>
          <w:sz w:val="20"/>
          <w:szCs w:val="20"/>
          <w:lang w:val="hr-HR" w:eastAsia="hr-HR"/>
          <w14:ligatures w14:val="none"/>
        </w:rPr>
        <w:t>a</w:t>
      </w:r>
      <w:r>
        <w:rPr>
          <w:rFonts w:ascii="Segoe UI" w:eastAsia="Times New Roman" w:hAnsi="Segoe UI" w:cs="Segoe UI"/>
          <w:color w:val="212121"/>
          <w:kern w:val="0"/>
          <w:sz w:val="20"/>
          <w:szCs w:val="20"/>
          <w:lang w:val="hr-HR" w:eastAsia="hr-HR"/>
          <w14:ligatures w14:val="none"/>
        </w:rPr>
        <w:t xml:space="preserve"> je</w:t>
      </w:r>
      <w:r w:rsidRPr="00891525">
        <w:rPr>
          <w:rFonts w:ascii="Segoe UI" w:eastAsia="Times New Roman" w:hAnsi="Segoe UI" w:cs="Segoe UI"/>
          <w:color w:val="212121"/>
          <w:kern w:val="0"/>
          <w:sz w:val="20"/>
          <w:szCs w:val="20"/>
          <w:lang w:val="hr-HR" w:eastAsia="hr-HR"/>
          <w14:ligatures w14:val="none"/>
        </w:rPr>
        <w:t xml:space="preserve"> Dominik Bari, izvršni producent</w:t>
      </w:r>
      <w:r>
        <w:rPr>
          <w:rFonts w:ascii="Segoe UI" w:eastAsia="Times New Roman" w:hAnsi="Segoe UI" w:cs="Segoe UI"/>
          <w:color w:val="212121"/>
          <w:kern w:val="0"/>
          <w:sz w:val="20"/>
          <w:szCs w:val="20"/>
          <w:lang w:val="hr-HR" w:eastAsia="hr-HR"/>
          <w14:ligatures w14:val="none"/>
        </w:rPr>
        <w:t>i su</w:t>
      </w:r>
      <w:r w:rsidRPr="00891525">
        <w:rPr>
          <w:rFonts w:ascii="Segoe UI" w:eastAsia="Times New Roman" w:hAnsi="Segoe UI" w:cs="Segoe UI"/>
          <w:color w:val="212121"/>
          <w:kern w:val="0"/>
          <w:sz w:val="20"/>
          <w:szCs w:val="20"/>
          <w:lang w:val="hr-HR" w:eastAsia="hr-HR"/>
          <w14:ligatures w14:val="none"/>
        </w:rPr>
        <w:t xml:space="preserve"> Peter Badač (BFILM), Hank</w:t>
      </w:r>
      <w:r>
        <w:rPr>
          <w:rFonts w:ascii="Segoe UI" w:eastAsia="Times New Roman" w:hAnsi="Segoe UI" w:cs="Segoe UI"/>
          <w:color w:val="212121"/>
          <w:kern w:val="0"/>
          <w:sz w:val="20"/>
          <w:szCs w:val="20"/>
          <w:lang w:val="hr-HR" w:eastAsia="hr-HR"/>
          <w14:ligatures w14:val="none"/>
        </w:rPr>
        <w:t>a</w:t>
      </w:r>
      <w:r w:rsidRPr="00891525">
        <w:rPr>
          <w:rFonts w:ascii="Segoe UI" w:eastAsia="Times New Roman" w:hAnsi="Segoe UI" w:cs="Segoe UI"/>
          <w:color w:val="212121"/>
          <w:kern w:val="0"/>
          <w:sz w:val="20"/>
          <w:szCs w:val="20"/>
          <w:lang w:val="hr-HR" w:eastAsia="hr-HR"/>
          <w14:ligatures w14:val="none"/>
        </w:rPr>
        <w:t xml:space="preserve"> Kastelicov</w:t>
      </w:r>
      <w:r w:rsidR="00CD2629">
        <w:rPr>
          <w:rFonts w:ascii="Segoe UI" w:eastAsia="Times New Roman" w:hAnsi="Segoe UI" w:cs="Segoe UI"/>
          <w:color w:val="212121"/>
          <w:kern w:val="0"/>
          <w:sz w:val="20"/>
          <w:szCs w:val="20"/>
          <w:lang w:val="hr-HR" w:eastAsia="hr-HR"/>
          <w14:ligatures w14:val="none"/>
        </w:rPr>
        <w:t>a</w:t>
      </w:r>
      <w:r w:rsidRPr="00891525">
        <w:rPr>
          <w:rFonts w:ascii="Segoe UI" w:eastAsia="Times New Roman" w:hAnsi="Segoe UI" w:cs="Segoe UI"/>
          <w:color w:val="212121"/>
          <w:kern w:val="0"/>
          <w:sz w:val="20"/>
          <w:szCs w:val="20"/>
          <w:lang w:val="hr-HR" w:eastAsia="hr-HR"/>
          <w14:ligatures w14:val="none"/>
        </w:rPr>
        <w:t xml:space="preserve"> i Terez</w:t>
      </w:r>
      <w:r>
        <w:rPr>
          <w:rFonts w:ascii="Segoe UI" w:eastAsia="Times New Roman" w:hAnsi="Segoe UI" w:cs="Segoe UI"/>
          <w:color w:val="212121"/>
          <w:kern w:val="0"/>
          <w:sz w:val="20"/>
          <w:szCs w:val="20"/>
          <w:lang w:val="hr-HR" w:eastAsia="hr-HR"/>
          <w14:ligatures w14:val="none"/>
        </w:rPr>
        <w:t>a</w:t>
      </w:r>
      <w:r w:rsidRPr="00891525">
        <w:rPr>
          <w:rFonts w:ascii="Segoe UI" w:eastAsia="Times New Roman" w:hAnsi="Segoe UI" w:cs="Segoe UI"/>
          <w:color w:val="212121"/>
          <w:kern w:val="0"/>
          <w:sz w:val="20"/>
          <w:szCs w:val="20"/>
          <w:lang w:val="hr-HR" w:eastAsia="hr-HR"/>
          <w14:ligatures w14:val="none"/>
        </w:rPr>
        <w:t xml:space="preserve"> B</w:t>
      </w:r>
      <w:r w:rsidR="00CD2629">
        <w:rPr>
          <w:rFonts w:ascii="Segoe UI" w:eastAsia="Times New Roman" w:hAnsi="Segoe UI" w:cs="Segoe UI"/>
          <w:color w:val="212121"/>
          <w:kern w:val="0"/>
          <w:sz w:val="20"/>
          <w:szCs w:val="20"/>
          <w:lang w:val="hr-HR" w:eastAsia="hr-HR"/>
          <w14:ligatures w14:val="none"/>
        </w:rPr>
        <w:t>o</w:t>
      </w:r>
      <w:r w:rsidRPr="00891525">
        <w:rPr>
          <w:rFonts w:ascii="Segoe UI" w:eastAsia="Times New Roman" w:hAnsi="Segoe UI" w:cs="Segoe UI"/>
          <w:color w:val="212121"/>
          <w:kern w:val="0"/>
          <w:sz w:val="20"/>
          <w:szCs w:val="20"/>
          <w:lang w:val="hr-HR" w:eastAsia="hr-HR"/>
          <w14:ligatures w14:val="none"/>
        </w:rPr>
        <w:t>n</w:t>
      </w:r>
      <w:r>
        <w:rPr>
          <w:rFonts w:ascii="Segoe UI" w:eastAsia="Times New Roman" w:hAnsi="Segoe UI" w:cs="Segoe UI"/>
          <w:color w:val="212121"/>
          <w:kern w:val="0"/>
          <w:sz w:val="20"/>
          <w:szCs w:val="20"/>
          <w:lang w:val="hr-HR" w:eastAsia="hr-HR"/>
          <w14:ligatures w14:val="none"/>
        </w:rPr>
        <w:t>a</w:t>
      </w:r>
      <w:r w:rsidRPr="00891525">
        <w:rPr>
          <w:rFonts w:ascii="Segoe UI" w:eastAsia="Times New Roman" w:hAnsi="Segoe UI" w:cs="Segoe UI"/>
          <w:color w:val="212121"/>
          <w:kern w:val="0"/>
          <w:sz w:val="20"/>
          <w:szCs w:val="20"/>
          <w:lang w:val="hr-HR" w:eastAsia="hr-HR"/>
          <w14:ligatures w14:val="none"/>
        </w:rPr>
        <w:t xml:space="preserve"> Keilov</w:t>
      </w:r>
      <w:r w:rsidR="00CD2629">
        <w:rPr>
          <w:rFonts w:ascii="Segoe UI" w:eastAsia="Times New Roman" w:hAnsi="Segoe UI" w:cs="Segoe UI"/>
          <w:color w:val="212121"/>
          <w:kern w:val="0"/>
          <w:sz w:val="20"/>
          <w:szCs w:val="20"/>
          <w:lang w:val="hr-HR" w:eastAsia="hr-HR"/>
          <w14:ligatures w14:val="none"/>
        </w:rPr>
        <w:t>a</w:t>
      </w:r>
      <w:r w:rsidRPr="00891525">
        <w:rPr>
          <w:rFonts w:ascii="Segoe UI" w:eastAsia="Times New Roman" w:hAnsi="Segoe UI" w:cs="Segoe UI"/>
          <w:color w:val="212121"/>
          <w:kern w:val="0"/>
          <w:sz w:val="20"/>
          <w:szCs w:val="20"/>
          <w:lang w:val="hr-HR" w:eastAsia="hr-HR"/>
          <w14:ligatures w14:val="none"/>
        </w:rPr>
        <w:t xml:space="preserve"> (HBO), M</w:t>
      </w:r>
      <w:r w:rsidR="00CD2629">
        <w:rPr>
          <w:rFonts w:ascii="Segoe UI" w:eastAsia="Times New Roman" w:hAnsi="Segoe UI" w:cs="Segoe UI"/>
          <w:color w:val="212121"/>
          <w:kern w:val="0"/>
          <w:sz w:val="20"/>
          <w:szCs w:val="20"/>
          <w:lang w:val="hr-HR" w:eastAsia="hr-HR"/>
          <w14:ligatures w14:val="none"/>
        </w:rPr>
        <w:t>a</w:t>
      </w:r>
      <w:r w:rsidRPr="00891525">
        <w:rPr>
          <w:rFonts w:ascii="Segoe UI" w:eastAsia="Times New Roman" w:hAnsi="Segoe UI" w:cs="Segoe UI"/>
          <w:color w:val="212121"/>
          <w:kern w:val="0"/>
          <w:sz w:val="20"/>
          <w:szCs w:val="20"/>
          <w:lang w:val="hr-HR" w:eastAsia="hr-HR"/>
          <w14:ligatures w14:val="none"/>
        </w:rPr>
        <w:t>rij</w:t>
      </w:r>
      <w:r>
        <w:rPr>
          <w:rFonts w:ascii="Segoe UI" w:eastAsia="Times New Roman" w:hAnsi="Segoe UI" w:cs="Segoe UI"/>
          <w:color w:val="212121"/>
          <w:kern w:val="0"/>
          <w:sz w:val="20"/>
          <w:szCs w:val="20"/>
          <w:lang w:val="hr-HR" w:eastAsia="hr-HR"/>
          <w14:ligatures w14:val="none"/>
        </w:rPr>
        <w:t>a</w:t>
      </w:r>
      <w:r w:rsidRPr="00891525">
        <w:rPr>
          <w:rFonts w:ascii="Segoe UI" w:eastAsia="Times New Roman" w:hAnsi="Segoe UI" w:cs="Segoe UI"/>
          <w:color w:val="212121"/>
          <w:kern w:val="0"/>
          <w:sz w:val="20"/>
          <w:szCs w:val="20"/>
          <w:lang w:val="hr-HR" w:eastAsia="hr-HR"/>
          <w14:ligatures w14:val="none"/>
        </w:rPr>
        <w:t xml:space="preserve"> Bariov</w:t>
      </w:r>
      <w:r w:rsidR="00CD2629">
        <w:rPr>
          <w:rFonts w:ascii="Segoe UI" w:eastAsia="Times New Roman" w:hAnsi="Segoe UI" w:cs="Segoe UI"/>
          <w:color w:val="212121"/>
          <w:kern w:val="0"/>
          <w:sz w:val="20"/>
          <w:szCs w:val="20"/>
          <w:lang w:val="hr-HR" w:eastAsia="hr-HR"/>
          <w14:ligatures w14:val="none"/>
        </w:rPr>
        <w:t>a</w:t>
      </w:r>
      <w:r w:rsidRPr="00891525">
        <w:rPr>
          <w:rFonts w:ascii="Segoe UI" w:eastAsia="Times New Roman" w:hAnsi="Segoe UI" w:cs="Segoe UI"/>
          <w:color w:val="212121"/>
          <w:kern w:val="0"/>
          <w:sz w:val="20"/>
          <w:szCs w:val="20"/>
          <w:lang w:val="hr-HR" w:eastAsia="hr-HR"/>
          <w14:ligatures w14:val="none"/>
        </w:rPr>
        <w:t xml:space="preserve"> i Domini</w:t>
      </w:r>
      <w:r>
        <w:rPr>
          <w:rFonts w:ascii="Segoe UI" w:eastAsia="Times New Roman" w:hAnsi="Segoe UI" w:cs="Segoe UI"/>
          <w:color w:val="212121"/>
          <w:kern w:val="0"/>
          <w:sz w:val="20"/>
          <w:szCs w:val="20"/>
          <w:lang w:val="hr-HR" w:eastAsia="hr-HR"/>
          <w14:ligatures w14:val="none"/>
        </w:rPr>
        <w:t xml:space="preserve">k </w:t>
      </w:r>
      <w:r w:rsidRPr="00891525">
        <w:rPr>
          <w:rFonts w:ascii="Segoe UI" w:eastAsia="Times New Roman" w:hAnsi="Segoe UI" w:cs="Segoe UI"/>
          <w:color w:val="212121"/>
          <w:kern w:val="0"/>
          <w:sz w:val="20"/>
          <w:szCs w:val="20"/>
          <w:lang w:val="hr-HR" w:eastAsia="hr-HR"/>
          <w14:ligatures w14:val="none"/>
        </w:rPr>
        <w:t xml:space="preserve">Bari (BARI). Producent za BFILM.cz je Jakub Ralek. </w:t>
      </w:r>
      <w:r w:rsidR="00CD2629">
        <w:rPr>
          <w:rFonts w:ascii="Segoe UI" w:eastAsia="Times New Roman" w:hAnsi="Segoe UI" w:cs="Segoe UI"/>
          <w:color w:val="212121"/>
          <w:kern w:val="0"/>
          <w:sz w:val="20"/>
          <w:szCs w:val="20"/>
          <w:lang w:val="hr-HR" w:eastAsia="hr-HR"/>
          <w14:ligatures w14:val="none"/>
        </w:rPr>
        <w:t>Kompozitor</w:t>
      </w:r>
      <w:r w:rsidRPr="00891525">
        <w:rPr>
          <w:rFonts w:ascii="Segoe UI" w:eastAsia="Times New Roman" w:hAnsi="Segoe UI" w:cs="Segoe UI"/>
          <w:color w:val="212121"/>
          <w:kern w:val="0"/>
          <w:sz w:val="20"/>
          <w:szCs w:val="20"/>
          <w:lang w:val="hr-HR" w:eastAsia="hr-HR"/>
          <w14:ligatures w14:val="none"/>
        </w:rPr>
        <w:t xml:space="preserve"> je Adrian Čermak. </w:t>
      </w:r>
    </w:p>
    <w:p w14:paraId="332B7F6E" w14:textId="4D610054" w:rsidR="00491DB0" w:rsidRPr="00F264D7" w:rsidRDefault="00491DB0" w:rsidP="00F264D7">
      <w:pPr>
        <w:shd w:val="clear" w:color="auto" w:fill="FFFFFF"/>
        <w:spacing w:after="0" w:line="240" w:lineRule="auto"/>
        <w:jc w:val="both"/>
        <w:textAlignment w:val="baseline"/>
        <w:rPr>
          <w:rFonts w:ascii="Segoe UI" w:eastAsia="Times New Roman" w:hAnsi="Segoe UI" w:cs="Segoe UI"/>
          <w:color w:val="212121"/>
          <w:kern w:val="0"/>
          <w:sz w:val="20"/>
          <w:szCs w:val="20"/>
          <w:lang w:val="hr-HR" w:eastAsia="hr-HR"/>
          <w14:ligatures w14:val="none"/>
        </w:rPr>
      </w:pPr>
    </w:p>
    <w:p w14:paraId="18C232F7" w14:textId="1D81CAEA" w:rsidR="00BE590B" w:rsidRDefault="00CD2629" w:rsidP="00F264D7">
      <w:pPr>
        <w:rPr>
          <w:rFonts w:ascii="Segoe UI" w:hAnsi="Segoe UI" w:cs="Segoe UI"/>
          <w:sz w:val="20"/>
          <w:szCs w:val="20"/>
          <w:lang w:val="hr-HR"/>
        </w:rPr>
      </w:pPr>
      <w:r>
        <w:rPr>
          <w:rFonts w:ascii="Segoe UI" w:hAnsi="Segoe UI" w:cs="Segoe UI"/>
          <w:sz w:val="20"/>
          <w:szCs w:val="20"/>
          <w:lang w:val="hr-HR"/>
        </w:rPr>
        <w:t>TREJLER</w:t>
      </w:r>
      <w:r w:rsidR="00F264D7" w:rsidRPr="00F264D7">
        <w:rPr>
          <w:rFonts w:ascii="Segoe UI" w:hAnsi="Segoe UI" w:cs="Segoe UI"/>
          <w:sz w:val="20"/>
          <w:szCs w:val="20"/>
          <w:lang w:val="hr-HR"/>
        </w:rPr>
        <w:t>:</w:t>
      </w:r>
      <w:r w:rsidR="00C8560E" w:rsidRPr="00F264D7">
        <w:rPr>
          <w:rFonts w:ascii="Segoe UI" w:hAnsi="Segoe UI" w:cs="Segoe UI"/>
          <w:sz w:val="20"/>
          <w:szCs w:val="20"/>
          <w:lang w:val="hr-HR"/>
        </w:rPr>
        <w:t xml:space="preserve"> </w:t>
      </w:r>
      <w:hyperlink r:id="rId8" w:history="1">
        <w:r w:rsidR="00464538" w:rsidRPr="00464538">
          <w:rPr>
            <w:rStyle w:val="Hyperlink"/>
            <w:rFonts w:ascii="Segoe UI" w:hAnsi="Segoe UI" w:cs="Segoe UI"/>
            <w:sz w:val="20"/>
            <w:szCs w:val="20"/>
          </w:rPr>
          <w:t>https://youtu.be/m2g4C-fTPbo</w:t>
        </w:r>
      </w:hyperlink>
      <w:r w:rsidR="00464538">
        <w:rPr>
          <w:rFonts w:ascii="Segoe UI" w:hAnsi="Segoe UI" w:cs="Segoe UI"/>
          <w:sz w:val="20"/>
          <w:szCs w:val="20"/>
          <w:lang w:val="hr-HR"/>
        </w:rPr>
        <w:t xml:space="preserve"> </w:t>
      </w:r>
    </w:p>
    <w:p w14:paraId="7C079088" w14:textId="77777777" w:rsidR="00BE590B" w:rsidRPr="00F264D7" w:rsidRDefault="00BE590B" w:rsidP="0063627B">
      <w:pPr>
        <w:spacing w:after="0" w:line="240" w:lineRule="auto"/>
        <w:jc w:val="both"/>
        <w:rPr>
          <w:rFonts w:ascii="Segoe UI" w:hAnsi="Segoe UI" w:cs="Segoe UI"/>
          <w:sz w:val="20"/>
          <w:szCs w:val="20"/>
          <w:lang w:val="hr-HR"/>
        </w:rPr>
      </w:pPr>
    </w:p>
    <w:p w14:paraId="3B24EADB" w14:textId="77777777" w:rsidR="00CD2629" w:rsidRPr="00CD2629" w:rsidRDefault="00CD2629" w:rsidP="00CD2629">
      <w:pPr>
        <w:spacing w:after="0" w:line="240" w:lineRule="auto"/>
        <w:jc w:val="both"/>
        <w:rPr>
          <w:rFonts w:ascii="Segoe UI" w:hAnsi="Segoe UI" w:cs="Segoe UI"/>
          <w:b/>
          <w:bCs/>
          <w:color w:val="808080" w:themeColor="background1" w:themeShade="80"/>
          <w:sz w:val="18"/>
          <w:szCs w:val="18"/>
          <w:lang w:val="hr-HR"/>
        </w:rPr>
      </w:pPr>
      <w:r w:rsidRPr="00CD2629">
        <w:rPr>
          <w:rFonts w:ascii="Segoe UI" w:hAnsi="Segoe UI" w:cs="Segoe UI"/>
          <w:b/>
          <w:bCs/>
          <w:color w:val="808080" w:themeColor="background1" w:themeShade="80"/>
          <w:sz w:val="18"/>
          <w:szCs w:val="18"/>
          <w:lang w:val="hr-HR"/>
        </w:rPr>
        <w:t>O kompaniji Warner Bros. Discovery</w:t>
      </w:r>
    </w:p>
    <w:p w14:paraId="1252992C" w14:textId="77777777" w:rsidR="00CD2629" w:rsidRPr="00CD2629" w:rsidRDefault="00CD2629" w:rsidP="00CD2629">
      <w:pPr>
        <w:spacing w:after="0" w:line="240" w:lineRule="auto"/>
        <w:jc w:val="both"/>
        <w:rPr>
          <w:rFonts w:ascii="Segoe UI" w:hAnsi="Segoe UI" w:cs="Segoe UI"/>
          <w:b/>
          <w:bCs/>
          <w:color w:val="808080" w:themeColor="background1" w:themeShade="80"/>
          <w:sz w:val="18"/>
          <w:szCs w:val="18"/>
          <w:lang w:val="hr-HR"/>
        </w:rPr>
      </w:pPr>
      <w:r w:rsidRPr="00CD2629">
        <w:rPr>
          <w:rFonts w:ascii="Segoe UI" w:hAnsi="Segoe UI" w:cs="Segoe UI"/>
          <w:color w:val="808080" w:themeColor="background1" w:themeShade="80"/>
          <w:sz w:val="18"/>
          <w:szCs w:val="18"/>
          <w:lang w:val="hr-HR"/>
        </w:rPr>
        <w:t xml:space="preserve">Warner Bros. Discovery (NASDAQ: WBD) je vodeća globalna kompanija kada je reč o medijima i zabavi, koja stvara i distribuira najdiferenciraniji i najpotpuniji svetski portfolio sadržaja i brendova na području televizije, filma i striminga. Prisutni u više od 220 zemalja i teritorija i na 50 jezika, Warner Bros. Discovery inspiriše, informiše i zabavlja publiku širom sveta kroz svoje kultne brendove, među kojima su: Discovery Channel, discovery+, BluTV, CNN, DC, Eurosport, </w:t>
      </w:r>
      <w:r w:rsidRPr="00CD2629">
        <w:rPr>
          <w:rFonts w:ascii="Segoe UI" w:hAnsi="Segoe UI" w:cs="Segoe UI"/>
          <w:color w:val="808080" w:themeColor="background1" w:themeShade="80"/>
          <w:sz w:val="18"/>
          <w:szCs w:val="18"/>
          <w:lang w:val="hr-HR"/>
        </w:rPr>
        <w:lastRenderedPageBreak/>
        <w:t>HBO, HGTV, Food Network, OWN, Investigation Discovery, TLC, Magnolia Network, TNT, TBS, truTV, Travel Channel, Max, Animal Planet, Science Channel, Warner Bros. Film Group, Warner Bros. Television Group, Warner Bros. Games, New Line Cinema, Cartoon Network, Adult Swim, Turner Classic Movies, Discovery en Español, Hogar de HGTV i drugi. Za više informacija posetite http://www.wbd.com.</w:t>
      </w:r>
    </w:p>
    <w:p w14:paraId="7C10CF9A" w14:textId="2D1D8EDF" w:rsidR="001F5198" w:rsidRPr="00CD2629" w:rsidRDefault="001F5198" w:rsidP="00CD2629">
      <w:pPr>
        <w:spacing w:after="0" w:line="240" w:lineRule="auto"/>
        <w:jc w:val="both"/>
        <w:rPr>
          <w:rFonts w:ascii="Segoe UI" w:hAnsi="Segoe UI" w:cs="Segoe UI"/>
          <w:color w:val="808080" w:themeColor="background1" w:themeShade="80"/>
          <w:sz w:val="18"/>
          <w:szCs w:val="18"/>
          <w:lang w:val="hr-HR"/>
        </w:rPr>
      </w:pPr>
    </w:p>
    <w:sectPr w:rsidR="001F5198" w:rsidRPr="00CD2629" w:rsidSect="00196095">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8209F4" w14:textId="77777777" w:rsidR="006B1E62" w:rsidRDefault="006B1E62">
      <w:pPr>
        <w:spacing w:after="0" w:line="240" w:lineRule="auto"/>
      </w:pPr>
      <w:r>
        <w:separator/>
      </w:r>
    </w:p>
  </w:endnote>
  <w:endnote w:type="continuationSeparator" w:id="0">
    <w:p w14:paraId="65908CC6" w14:textId="77777777" w:rsidR="006B1E62" w:rsidRDefault="006B1E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C03ADF" w14:textId="77777777" w:rsidR="006B1E62" w:rsidRDefault="006B1E62">
      <w:pPr>
        <w:spacing w:after="0" w:line="240" w:lineRule="auto"/>
      </w:pPr>
      <w:r>
        <w:separator/>
      </w:r>
    </w:p>
  </w:footnote>
  <w:footnote w:type="continuationSeparator" w:id="0">
    <w:p w14:paraId="5DF3DBF9" w14:textId="77777777" w:rsidR="006B1E62" w:rsidRDefault="006B1E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0915C0" w14:textId="77777777" w:rsidR="004E4C90" w:rsidRDefault="00CD2629" w:rsidP="00F1033D">
    <w:pPr>
      <w:pStyle w:val="Header"/>
      <w:jc w:val="right"/>
    </w:pPr>
    <w:r>
      <w:rPr>
        <w:noProof/>
      </w:rPr>
      <w:drawing>
        <wp:inline distT="0" distB="0" distL="0" distR="0" wp14:anchorId="4000BABF" wp14:editId="77091A6F">
          <wp:extent cx="1205069" cy="373980"/>
          <wp:effectExtent l="0" t="0" r="0" b="7020"/>
          <wp:docPr id="2015644799" name="Picture 179918029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05069" cy="37398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181D64"/>
    <w:multiLevelType w:val="multilevel"/>
    <w:tmpl w:val="93B059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710FDF"/>
    <w:multiLevelType w:val="multilevel"/>
    <w:tmpl w:val="1F5A04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A507483"/>
    <w:multiLevelType w:val="multilevel"/>
    <w:tmpl w:val="3E20C36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A890593"/>
    <w:multiLevelType w:val="multilevel"/>
    <w:tmpl w:val="EDC2EC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8180371"/>
    <w:multiLevelType w:val="multilevel"/>
    <w:tmpl w:val="73F88F6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902253089">
    <w:abstractNumId w:val="0"/>
  </w:num>
  <w:num w:numId="2" w16cid:durableId="902982345">
    <w:abstractNumId w:val="2"/>
  </w:num>
  <w:num w:numId="3" w16cid:durableId="2074280415">
    <w:abstractNumId w:val="3"/>
  </w:num>
  <w:num w:numId="4" w16cid:durableId="1233543689">
    <w:abstractNumId w:val="1"/>
  </w:num>
  <w:num w:numId="5" w16cid:durableId="3083626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095"/>
    <w:rsid w:val="00005931"/>
    <w:rsid w:val="00061E19"/>
    <w:rsid w:val="000C3EC1"/>
    <w:rsid w:val="000C7803"/>
    <w:rsid w:val="0014387D"/>
    <w:rsid w:val="001478C2"/>
    <w:rsid w:val="001652D4"/>
    <w:rsid w:val="00196095"/>
    <w:rsid w:val="001F5198"/>
    <w:rsid w:val="002D7A3B"/>
    <w:rsid w:val="003021B3"/>
    <w:rsid w:val="00305B32"/>
    <w:rsid w:val="00325491"/>
    <w:rsid w:val="00464538"/>
    <w:rsid w:val="00472D6F"/>
    <w:rsid w:val="00491DB0"/>
    <w:rsid w:val="004C4747"/>
    <w:rsid w:val="004D5BF2"/>
    <w:rsid w:val="004E4C90"/>
    <w:rsid w:val="005155AC"/>
    <w:rsid w:val="00551B3E"/>
    <w:rsid w:val="005B7A44"/>
    <w:rsid w:val="00606A49"/>
    <w:rsid w:val="0063627B"/>
    <w:rsid w:val="006B1E62"/>
    <w:rsid w:val="006D4928"/>
    <w:rsid w:val="00710929"/>
    <w:rsid w:val="00824C94"/>
    <w:rsid w:val="00891525"/>
    <w:rsid w:val="00986ADE"/>
    <w:rsid w:val="00A80DD3"/>
    <w:rsid w:val="00A90A28"/>
    <w:rsid w:val="00B55F08"/>
    <w:rsid w:val="00B93FEB"/>
    <w:rsid w:val="00BC2EBE"/>
    <w:rsid w:val="00BE590B"/>
    <w:rsid w:val="00BF6C61"/>
    <w:rsid w:val="00C1656E"/>
    <w:rsid w:val="00C8560E"/>
    <w:rsid w:val="00CB104E"/>
    <w:rsid w:val="00CD2629"/>
    <w:rsid w:val="00D647F2"/>
    <w:rsid w:val="00DB690A"/>
    <w:rsid w:val="00ED2D73"/>
    <w:rsid w:val="00F264D7"/>
    <w:rsid w:val="00F95509"/>
  </w:rsids>
  <m:mathPr>
    <m:mathFont m:val="Cambria Math"/>
    <m:brkBin m:val="before"/>
    <m:brkBinSub m:val="--"/>
    <m:smallFrac m:val="0"/>
    <m:dispDef/>
    <m:lMargin m:val="0"/>
    <m:rMargin m:val="0"/>
    <m:defJc m:val="centerGroup"/>
    <m:wrapIndent m:val="1440"/>
    <m:intLim m:val="subSup"/>
    <m:naryLim m:val="undOvr"/>
  </m:mathPr>
  <w:themeFontLang w:val="hr-HR" w:bidi="ne-N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9B3A09"/>
  <w15:chartTrackingRefBased/>
  <w15:docId w15:val="{E9BCF578-30C1-441F-B081-CF09BBA76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095"/>
    <w:rPr>
      <w:lang w:val="en-US"/>
    </w:rPr>
  </w:style>
  <w:style w:type="paragraph" w:styleId="Heading1">
    <w:name w:val="heading 1"/>
    <w:basedOn w:val="Normal"/>
    <w:next w:val="Normal"/>
    <w:link w:val="Heading1Char"/>
    <w:uiPriority w:val="9"/>
    <w:qFormat/>
    <w:rsid w:val="001960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60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60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60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60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60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60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60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60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60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60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60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60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60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60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60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60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6095"/>
    <w:rPr>
      <w:rFonts w:eastAsiaTheme="majorEastAsia" w:cstheme="majorBidi"/>
      <w:color w:val="272727" w:themeColor="text1" w:themeTint="D8"/>
    </w:rPr>
  </w:style>
  <w:style w:type="paragraph" w:styleId="Title">
    <w:name w:val="Title"/>
    <w:basedOn w:val="Normal"/>
    <w:next w:val="Normal"/>
    <w:link w:val="TitleChar"/>
    <w:uiPriority w:val="10"/>
    <w:qFormat/>
    <w:rsid w:val="001960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60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60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60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6095"/>
    <w:pPr>
      <w:spacing w:before="160"/>
      <w:jc w:val="center"/>
    </w:pPr>
    <w:rPr>
      <w:i/>
      <w:iCs/>
      <w:color w:val="404040" w:themeColor="text1" w:themeTint="BF"/>
    </w:rPr>
  </w:style>
  <w:style w:type="character" w:customStyle="1" w:styleId="QuoteChar">
    <w:name w:val="Quote Char"/>
    <w:basedOn w:val="DefaultParagraphFont"/>
    <w:link w:val="Quote"/>
    <w:uiPriority w:val="29"/>
    <w:rsid w:val="00196095"/>
    <w:rPr>
      <w:i/>
      <w:iCs/>
      <w:color w:val="404040" w:themeColor="text1" w:themeTint="BF"/>
    </w:rPr>
  </w:style>
  <w:style w:type="paragraph" w:styleId="ListParagraph">
    <w:name w:val="List Paragraph"/>
    <w:basedOn w:val="Normal"/>
    <w:uiPriority w:val="34"/>
    <w:qFormat/>
    <w:rsid w:val="00196095"/>
    <w:pPr>
      <w:ind w:left="720"/>
      <w:contextualSpacing/>
    </w:pPr>
  </w:style>
  <w:style w:type="character" w:styleId="IntenseEmphasis">
    <w:name w:val="Intense Emphasis"/>
    <w:basedOn w:val="DefaultParagraphFont"/>
    <w:uiPriority w:val="21"/>
    <w:qFormat/>
    <w:rsid w:val="00196095"/>
    <w:rPr>
      <w:i/>
      <w:iCs/>
      <w:color w:val="0F4761" w:themeColor="accent1" w:themeShade="BF"/>
    </w:rPr>
  </w:style>
  <w:style w:type="paragraph" w:styleId="IntenseQuote">
    <w:name w:val="Intense Quote"/>
    <w:basedOn w:val="Normal"/>
    <w:next w:val="Normal"/>
    <w:link w:val="IntenseQuoteChar"/>
    <w:uiPriority w:val="30"/>
    <w:qFormat/>
    <w:rsid w:val="001960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6095"/>
    <w:rPr>
      <w:i/>
      <w:iCs/>
      <w:color w:val="0F4761" w:themeColor="accent1" w:themeShade="BF"/>
    </w:rPr>
  </w:style>
  <w:style w:type="character" w:styleId="IntenseReference">
    <w:name w:val="Intense Reference"/>
    <w:basedOn w:val="DefaultParagraphFont"/>
    <w:uiPriority w:val="32"/>
    <w:qFormat/>
    <w:rsid w:val="00196095"/>
    <w:rPr>
      <w:b/>
      <w:bCs/>
      <w:smallCaps/>
      <w:color w:val="0F4761" w:themeColor="accent1" w:themeShade="BF"/>
      <w:spacing w:val="5"/>
    </w:rPr>
  </w:style>
  <w:style w:type="paragraph" w:styleId="Header">
    <w:name w:val="header"/>
    <w:basedOn w:val="Normal"/>
    <w:link w:val="HeaderChar"/>
    <w:uiPriority w:val="99"/>
    <w:unhideWhenUsed/>
    <w:rsid w:val="001960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6095"/>
    <w:rPr>
      <w:lang w:val="en-US"/>
    </w:rPr>
  </w:style>
  <w:style w:type="paragraph" w:customStyle="1" w:styleId="bv-p-translate">
    <w:name w:val="bv-p-translate"/>
    <w:basedOn w:val="Normal"/>
    <w:rsid w:val="00196095"/>
    <w:pPr>
      <w:spacing w:before="100" w:beforeAutospacing="1" w:after="100" w:afterAutospacing="1" w:line="240" w:lineRule="auto"/>
    </w:pPr>
    <w:rPr>
      <w:rFonts w:ascii="Times New Roman" w:eastAsia="Times New Roman" w:hAnsi="Times New Roman" w:cs="Times New Roman"/>
      <w:kern w:val="0"/>
      <w:sz w:val="24"/>
      <w:szCs w:val="24"/>
      <w:lang w:val="hr-HR" w:eastAsia="hr-HR"/>
      <w14:ligatures w14:val="none"/>
    </w:rPr>
  </w:style>
  <w:style w:type="paragraph" w:customStyle="1" w:styleId="m1161244718946813692paragraph">
    <w:name w:val="m_1161244718946813692paragraph"/>
    <w:basedOn w:val="Normal"/>
    <w:rsid w:val="00196095"/>
    <w:pPr>
      <w:spacing w:before="100" w:beforeAutospacing="1" w:after="100" w:afterAutospacing="1" w:line="240" w:lineRule="auto"/>
    </w:pPr>
    <w:rPr>
      <w:rFonts w:ascii="Times New Roman" w:eastAsia="Times New Roman" w:hAnsi="Times New Roman" w:cs="Times New Roman"/>
      <w:kern w:val="0"/>
      <w:sz w:val="24"/>
      <w:szCs w:val="24"/>
      <w:lang w:val="hr-HR" w:eastAsia="hr-HR"/>
      <w14:ligatures w14:val="none"/>
    </w:rPr>
  </w:style>
  <w:style w:type="character" w:customStyle="1" w:styleId="m1161244718946813692normaltextrun">
    <w:name w:val="m_1161244718946813692normaltextrun"/>
    <w:basedOn w:val="DefaultParagraphFont"/>
    <w:rsid w:val="00196095"/>
  </w:style>
  <w:style w:type="character" w:customStyle="1" w:styleId="m1161244718946813692eop">
    <w:name w:val="m_1161244718946813692eop"/>
    <w:basedOn w:val="DefaultParagraphFont"/>
    <w:rsid w:val="00196095"/>
  </w:style>
  <w:style w:type="character" w:customStyle="1" w:styleId="m1161244718946813692scxw240708387">
    <w:name w:val="m_1161244718946813692scxw240708387"/>
    <w:basedOn w:val="DefaultParagraphFont"/>
    <w:rsid w:val="00196095"/>
  </w:style>
  <w:style w:type="paragraph" w:customStyle="1" w:styleId="paragraph">
    <w:name w:val="paragraph"/>
    <w:basedOn w:val="Normal"/>
    <w:rsid w:val="00B55F08"/>
    <w:pPr>
      <w:spacing w:before="100" w:beforeAutospacing="1" w:after="100" w:afterAutospacing="1" w:line="240" w:lineRule="auto"/>
    </w:pPr>
    <w:rPr>
      <w:rFonts w:ascii="Aptos" w:hAnsi="Aptos" w:cs="Calibri"/>
      <w:kern w:val="0"/>
      <w:sz w:val="24"/>
      <w:szCs w:val="24"/>
      <w14:ligatures w14:val="none"/>
    </w:rPr>
  </w:style>
  <w:style w:type="character" w:customStyle="1" w:styleId="normaltextrun">
    <w:name w:val="normaltextrun"/>
    <w:basedOn w:val="DefaultParagraphFont"/>
    <w:rsid w:val="00B55F08"/>
  </w:style>
  <w:style w:type="character" w:customStyle="1" w:styleId="eop">
    <w:name w:val="eop"/>
    <w:basedOn w:val="DefaultParagraphFont"/>
    <w:rsid w:val="00B55F08"/>
  </w:style>
  <w:style w:type="character" w:styleId="Hyperlink">
    <w:name w:val="Hyperlink"/>
    <w:basedOn w:val="DefaultParagraphFont"/>
    <w:uiPriority w:val="99"/>
    <w:unhideWhenUsed/>
    <w:rsid w:val="00A90A28"/>
    <w:rPr>
      <w:color w:val="467886"/>
      <w:u w:val="single"/>
    </w:rPr>
  </w:style>
  <w:style w:type="character" w:styleId="UnresolvedMention">
    <w:name w:val="Unresolved Mention"/>
    <w:basedOn w:val="DefaultParagraphFont"/>
    <w:uiPriority w:val="99"/>
    <w:semiHidden/>
    <w:unhideWhenUsed/>
    <w:rsid w:val="00D647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352712">
      <w:bodyDiv w:val="1"/>
      <w:marLeft w:val="0"/>
      <w:marRight w:val="0"/>
      <w:marTop w:val="0"/>
      <w:marBottom w:val="0"/>
      <w:divBdr>
        <w:top w:val="none" w:sz="0" w:space="0" w:color="auto"/>
        <w:left w:val="none" w:sz="0" w:space="0" w:color="auto"/>
        <w:bottom w:val="none" w:sz="0" w:space="0" w:color="auto"/>
        <w:right w:val="none" w:sz="0" w:space="0" w:color="auto"/>
      </w:divBdr>
    </w:div>
    <w:div w:id="124592642">
      <w:bodyDiv w:val="1"/>
      <w:marLeft w:val="0"/>
      <w:marRight w:val="0"/>
      <w:marTop w:val="0"/>
      <w:marBottom w:val="0"/>
      <w:divBdr>
        <w:top w:val="none" w:sz="0" w:space="0" w:color="auto"/>
        <w:left w:val="none" w:sz="0" w:space="0" w:color="auto"/>
        <w:bottom w:val="none" w:sz="0" w:space="0" w:color="auto"/>
        <w:right w:val="none" w:sz="0" w:space="0" w:color="auto"/>
      </w:divBdr>
    </w:div>
    <w:div w:id="392896829">
      <w:bodyDiv w:val="1"/>
      <w:marLeft w:val="0"/>
      <w:marRight w:val="0"/>
      <w:marTop w:val="0"/>
      <w:marBottom w:val="0"/>
      <w:divBdr>
        <w:top w:val="none" w:sz="0" w:space="0" w:color="auto"/>
        <w:left w:val="none" w:sz="0" w:space="0" w:color="auto"/>
        <w:bottom w:val="none" w:sz="0" w:space="0" w:color="auto"/>
        <w:right w:val="none" w:sz="0" w:space="0" w:color="auto"/>
      </w:divBdr>
    </w:div>
    <w:div w:id="1856184648">
      <w:bodyDiv w:val="1"/>
      <w:marLeft w:val="0"/>
      <w:marRight w:val="0"/>
      <w:marTop w:val="0"/>
      <w:marBottom w:val="0"/>
      <w:divBdr>
        <w:top w:val="none" w:sz="0" w:space="0" w:color="auto"/>
        <w:left w:val="none" w:sz="0" w:space="0" w:color="auto"/>
        <w:bottom w:val="none" w:sz="0" w:space="0" w:color="auto"/>
        <w:right w:val="none" w:sz="0" w:space="0" w:color="auto"/>
      </w:divBdr>
      <w:divsChild>
        <w:div w:id="54358611">
          <w:marLeft w:val="0"/>
          <w:marRight w:val="0"/>
          <w:marTop w:val="0"/>
          <w:marBottom w:val="0"/>
          <w:divBdr>
            <w:top w:val="none" w:sz="0" w:space="0" w:color="auto"/>
            <w:left w:val="none" w:sz="0" w:space="0" w:color="auto"/>
            <w:bottom w:val="none" w:sz="0" w:space="0" w:color="auto"/>
            <w:right w:val="none" w:sz="0" w:space="0" w:color="auto"/>
          </w:divBdr>
          <w:divsChild>
            <w:div w:id="1153448055">
              <w:marLeft w:val="0"/>
              <w:marRight w:val="0"/>
              <w:marTop w:val="0"/>
              <w:marBottom w:val="0"/>
              <w:divBdr>
                <w:top w:val="none" w:sz="0" w:space="0" w:color="auto"/>
                <w:left w:val="none" w:sz="0" w:space="0" w:color="auto"/>
                <w:bottom w:val="none" w:sz="0" w:space="0" w:color="auto"/>
                <w:right w:val="none" w:sz="0" w:space="0" w:color="auto"/>
              </w:divBdr>
              <w:divsChild>
                <w:div w:id="1584952356">
                  <w:marLeft w:val="0"/>
                  <w:marRight w:val="0"/>
                  <w:marTop w:val="0"/>
                  <w:marBottom w:val="0"/>
                  <w:divBdr>
                    <w:top w:val="none" w:sz="0" w:space="0" w:color="auto"/>
                    <w:left w:val="none" w:sz="0" w:space="0" w:color="auto"/>
                    <w:bottom w:val="none" w:sz="0" w:space="0" w:color="auto"/>
                    <w:right w:val="none" w:sz="0" w:space="0" w:color="auto"/>
                  </w:divBdr>
                  <w:divsChild>
                    <w:div w:id="80833186">
                      <w:marLeft w:val="0"/>
                      <w:marRight w:val="0"/>
                      <w:marTop w:val="0"/>
                      <w:marBottom w:val="0"/>
                      <w:divBdr>
                        <w:top w:val="none" w:sz="0" w:space="0" w:color="auto"/>
                        <w:left w:val="none" w:sz="0" w:space="0" w:color="auto"/>
                        <w:bottom w:val="none" w:sz="0" w:space="0" w:color="auto"/>
                        <w:right w:val="none" w:sz="0" w:space="0" w:color="auto"/>
                      </w:divBdr>
                      <w:divsChild>
                        <w:div w:id="148908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640260">
              <w:marLeft w:val="0"/>
              <w:marRight w:val="0"/>
              <w:marTop w:val="0"/>
              <w:marBottom w:val="0"/>
              <w:divBdr>
                <w:top w:val="none" w:sz="0" w:space="0" w:color="auto"/>
                <w:left w:val="none" w:sz="0" w:space="0" w:color="auto"/>
                <w:bottom w:val="none" w:sz="0" w:space="0" w:color="auto"/>
                <w:right w:val="none" w:sz="0" w:space="0" w:color="auto"/>
              </w:divBdr>
              <w:divsChild>
                <w:div w:id="1114208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556408">
          <w:marLeft w:val="0"/>
          <w:marRight w:val="0"/>
          <w:marTop w:val="0"/>
          <w:marBottom w:val="0"/>
          <w:divBdr>
            <w:top w:val="none" w:sz="0" w:space="0" w:color="auto"/>
            <w:left w:val="none" w:sz="0" w:space="0" w:color="auto"/>
            <w:bottom w:val="none" w:sz="0" w:space="0" w:color="auto"/>
            <w:right w:val="none" w:sz="0" w:space="0" w:color="auto"/>
          </w:divBdr>
          <w:divsChild>
            <w:div w:id="630018559">
              <w:marLeft w:val="0"/>
              <w:marRight w:val="0"/>
              <w:marTop w:val="0"/>
              <w:marBottom w:val="0"/>
              <w:divBdr>
                <w:top w:val="none" w:sz="0" w:space="0" w:color="auto"/>
                <w:left w:val="none" w:sz="0" w:space="0" w:color="auto"/>
                <w:bottom w:val="none" w:sz="0" w:space="0" w:color="auto"/>
                <w:right w:val="none" w:sz="0" w:space="0" w:color="auto"/>
              </w:divBdr>
              <w:divsChild>
                <w:div w:id="1514758455">
                  <w:marLeft w:val="0"/>
                  <w:marRight w:val="0"/>
                  <w:marTop w:val="0"/>
                  <w:marBottom w:val="0"/>
                  <w:divBdr>
                    <w:top w:val="none" w:sz="0" w:space="0" w:color="auto"/>
                    <w:left w:val="none" w:sz="0" w:space="0" w:color="auto"/>
                    <w:bottom w:val="none" w:sz="0" w:space="0" w:color="auto"/>
                    <w:right w:val="none" w:sz="0" w:space="0" w:color="auto"/>
                  </w:divBdr>
                  <w:divsChild>
                    <w:div w:id="178276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m2g4C-fTPbo"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277</Words>
  <Characters>1728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dc:creator>
  <cp:keywords/>
  <dc:description/>
  <cp:lastModifiedBy>New Media Team</cp:lastModifiedBy>
  <cp:revision>3</cp:revision>
  <dcterms:created xsi:type="dcterms:W3CDTF">2024-11-15T11:45:00Z</dcterms:created>
  <dcterms:modified xsi:type="dcterms:W3CDTF">2024-11-15T13:03:00Z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4c3b3e98-78ce-4fab-b25a-3df4316c79df</vt:lpwstr>
  </property>
</Properties>
</file>